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58300" w14:textId="77777777" w:rsidR="006D4348" w:rsidRPr="00A116E1" w:rsidRDefault="006D4348" w:rsidP="006D4348">
      <w:pPr>
        <w:jc w:val="center"/>
        <w:textAlignment w:val="top"/>
        <w:rPr>
          <w:rFonts w:ascii="Arial Narrow" w:eastAsia="Times New Roman" w:hAnsi="Arial Narrow"/>
          <w:b/>
          <w:sz w:val="48"/>
          <w:szCs w:val="48"/>
          <w:lang w:val="en-CA"/>
        </w:rPr>
      </w:pPr>
      <w:bookmarkStart w:id="0" w:name="_Hlk119393758"/>
      <w:bookmarkStart w:id="1" w:name="_GoBack"/>
      <w:bookmarkEnd w:id="1"/>
      <w:r w:rsidRPr="00A116E1">
        <w:rPr>
          <w:rFonts w:ascii="Arial Narrow" w:eastAsia="Times New Roman" w:hAnsi="Arial Narrow"/>
          <w:b/>
          <w:sz w:val="48"/>
          <w:szCs w:val="48"/>
          <w:lang w:val="en-CA"/>
        </w:rPr>
        <w:t>FINANCIAL INTELLIGENCE AGENCY (FIA)</w:t>
      </w:r>
    </w:p>
    <w:p w14:paraId="49AF6FDD" w14:textId="4AE2E33E" w:rsidR="006D4348" w:rsidRPr="00514EEB" w:rsidRDefault="006D4348" w:rsidP="006D4348">
      <w:pPr>
        <w:jc w:val="center"/>
        <w:textAlignment w:val="top"/>
        <w:rPr>
          <w:rFonts w:ascii="Arial Narrow" w:eastAsia="Times New Roman" w:hAnsi="Arial Narrow"/>
          <w:b/>
          <w:lang w:val="en-CA"/>
        </w:rPr>
      </w:pPr>
    </w:p>
    <w:p w14:paraId="13B49B0E" w14:textId="5F98E9DA" w:rsidR="007151BC" w:rsidRPr="00CF6736" w:rsidRDefault="007151BC" w:rsidP="007151BC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14:paraId="2165D997" w14:textId="08502BB0" w:rsidR="00D93097" w:rsidRPr="00CF6736" w:rsidRDefault="004C3669" w:rsidP="007151BC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CF6736">
        <w:rPr>
          <w:rFonts w:ascii="Garamond" w:hAnsi="Garamond"/>
          <w:noProof/>
          <w:color w:val="000099"/>
        </w:rPr>
        <w:drawing>
          <wp:anchor distT="0" distB="0" distL="114300" distR="114300" simplePos="0" relativeHeight="251659264" behindDoc="0" locked="0" layoutInCell="1" allowOverlap="1" wp14:anchorId="6550C0C2" wp14:editId="0F924C8A">
            <wp:simplePos x="0" y="0"/>
            <wp:positionH relativeFrom="margin">
              <wp:posOffset>1230630</wp:posOffset>
            </wp:positionH>
            <wp:positionV relativeFrom="paragraph">
              <wp:posOffset>10795</wp:posOffset>
            </wp:positionV>
            <wp:extent cx="3759200" cy="2990850"/>
            <wp:effectExtent l="0" t="0" r="0" b="0"/>
            <wp:wrapNone/>
            <wp:docPr id="585951456" name="Picture 585951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46" t="7010" r="14987" b="6185"/>
                    <a:stretch/>
                  </pic:blipFill>
                  <pic:spPr bwMode="auto">
                    <a:xfrm>
                      <a:off x="0" y="0"/>
                      <a:ext cx="375920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3F9250" w14:textId="0CBC53C4" w:rsidR="00A80ADD" w:rsidRPr="00CF6736" w:rsidRDefault="00A80ADD" w:rsidP="00536638">
      <w:pPr>
        <w:spacing w:after="0" w:line="240" w:lineRule="auto"/>
        <w:jc w:val="center"/>
        <w:rPr>
          <w:rFonts w:ascii="Garamond" w:eastAsia="Calibri" w:hAnsi="Garamond" w:cs="Times New Roman"/>
          <w:b/>
          <w:bCs/>
          <w:sz w:val="24"/>
          <w:szCs w:val="24"/>
        </w:rPr>
      </w:pPr>
    </w:p>
    <w:p w14:paraId="487BF1CA" w14:textId="6BDAAE4C" w:rsidR="00A80ADD" w:rsidRPr="00CF6736" w:rsidRDefault="00A80ADD" w:rsidP="00536638">
      <w:pPr>
        <w:spacing w:after="0" w:line="240" w:lineRule="auto"/>
        <w:jc w:val="center"/>
        <w:rPr>
          <w:rFonts w:ascii="Garamond" w:eastAsia="Calibri" w:hAnsi="Garamond" w:cs="Times New Roman"/>
          <w:b/>
          <w:bCs/>
          <w:sz w:val="24"/>
          <w:szCs w:val="24"/>
        </w:rPr>
      </w:pPr>
    </w:p>
    <w:p w14:paraId="1885C4AB" w14:textId="101D7DAF" w:rsidR="00A80ADD" w:rsidRPr="00CF6736" w:rsidRDefault="00A80ADD" w:rsidP="00536638">
      <w:pPr>
        <w:spacing w:after="0" w:line="240" w:lineRule="auto"/>
        <w:jc w:val="center"/>
        <w:rPr>
          <w:rFonts w:ascii="Garamond" w:eastAsia="Calibri" w:hAnsi="Garamond" w:cs="Times New Roman"/>
          <w:b/>
          <w:bCs/>
          <w:sz w:val="24"/>
          <w:szCs w:val="24"/>
        </w:rPr>
      </w:pPr>
    </w:p>
    <w:p w14:paraId="68395D73" w14:textId="4FEBCA74" w:rsidR="00A80ADD" w:rsidRPr="00CF6736" w:rsidRDefault="00A80ADD" w:rsidP="00536638">
      <w:pPr>
        <w:spacing w:after="0" w:line="240" w:lineRule="auto"/>
        <w:jc w:val="center"/>
        <w:rPr>
          <w:rFonts w:ascii="Garamond" w:eastAsia="Calibri" w:hAnsi="Garamond" w:cs="Times New Roman"/>
          <w:b/>
          <w:bCs/>
          <w:sz w:val="24"/>
          <w:szCs w:val="24"/>
        </w:rPr>
      </w:pPr>
    </w:p>
    <w:p w14:paraId="7FEB6DA9" w14:textId="7C262CEC" w:rsidR="00A80ADD" w:rsidRPr="00CF6736" w:rsidRDefault="00A80ADD" w:rsidP="00536638">
      <w:pPr>
        <w:spacing w:after="0" w:line="240" w:lineRule="auto"/>
        <w:jc w:val="center"/>
        <w:rPr>
          <w:rFonts w:ascii="Garamond" w:eastAsia="Calibri" w:hAnsi="Garamond" w:cs="Times New Roman"/>
          <w:b/>
          <w:bCs/>
          <w:sz w:val="24"/>
          <w:szCs w:val="24"/>
        </w:rPr>
      </w:pPr>
    </w:p>
    <w:p w14:paraId="38189955" w14:textId="52074279" w:rsidR="00A80ADD" w:rsidRPr="00CF6736" w:rsidRDefault="00A80ADD" w:rsidP="00536638">
      <w:pPr>
        <w:spacing w:after="0" w:line="240" w:lineRule="auto"/>
        <w:jc w:val="center"/>
        <w:rPr>
          <w:rFonts w:ascii="Garamond" w:eastAsia="Calibri" w:hAnsi="Garamond" w:cs="Times New Roman"/>
          <w:b/>
          <w:bCs/>
          <w:sz w:val="24"/>
          <w:szCs w:val="24"/>
        </w:rPr>
      </w:pPr>
    </w:p>
    <w:p w14:paraId="1B841D71" w14:textId="77FE66AF" w:rsidR="00A80ADD" w:rsidRPr="00CF6736" w:rsidRDefault="00A80ADD" w:rsidP="00536638">
      <w:pPr>
        <w:spacing w:after="0" w:line="240" w:lineRule="auto"/>
        <w:jc w:val="center"/>
        <w:rPr>
          <w:rFonts w:ascii="Garamond" w:eastAsia="Calibri" w:hAnsi="Garamond" w:cs="Times New Roman"/>
          <w:b/>
          <w:bCs/>
          <w:sz w:val="24"/>
          <w:szCs w:val="24"/>
        </w:rPr>
      </w:pPr>
    </w:p>
    <w:p w14:paraId="21BB8FBA" w14:textId="042AF525" w:rsidR="00A80ADD" w:rsidRPr="00CF6736" w:rsidRDefault="00A80ADD" w:rsidP="00536638">
      <w:pPr>
        <w:spacing w:after="0" w:line="240" w:lineRule="auto"/>
        <w:jc w:val="center"/>
        <w:rPr>
          <w:rFonts w:ascii="Garamond" w:eastAsia="Calibri" w:hAnsi="Garamond" w:cs="Times New Roman"/>
          <w:b/>
          <w:bCs/>
          <w:sz w:val="24"/>
          <w:szCs w:val="24"/>
        </w:rPr>
      </w:pPr>
    </w:p>
    <w:p w14:paraId="2648D6F4" w14:textId="77777777" w:rsidR="00A80ADD" w:rsidRPr="00CF6736" w:rsidRDefault="00A80ADD" w:rsidP="00536638">
      <w:pPr>
        <w:spacing w:after="0" w:line="240" w:lineRule="auto"/>
        <w:jc w:val="center"/>
        <w:rPr>
          <w:rFonts w:ascii="Garamond" w:eastAsia="Calibri" w:hAnsi="Garamond" w:cs="Times New Roman"/>
          <w:b/>
          <w:bCs/>
          <w:sz w:val="24"/>
          <w:szCs w:val="24"/>
        </w:rPr>
      </w:pPr>
    </w:p>
    <w:p w14:paraId="4DFD4AE3" w14:textId="2A5C233E" w:rsidR="00A80ADD" w:rsidRPr="00CF6736" w:rsidRDefault="00A80ADD" w:rsidP="00536638">
      <w:pPr>
        <w:spacing w:after="0" w:line="240" w:lineRule="auto"/>
        <w:jc w:val="center"/>
        <w:rPr>
          <w:rFonts w:ascii="Garamond" w:eastAsia="Calibri" w:hAnsi="Garamond" w:cs="Times New Roman"/>
          <w:b/>
          <w:bCs/>
          <w:sz w:val="24"/>
          <w:szCs w:val="24"/>
        </w:rPr>
      </w:pPr>
    </w:p>
    <w:p w14:paraId="5FAE77DD" w14:textId="7842EFEC" w:rsidR="00A80ADD" w:rsidRPr="00CF6736" w:rsidRDefault="00A80ADD" w:rsidP="00536638">
      <w:pPr>
        <w:spacing w:after="0" w:line="240" w:lineRule="auto"/>
        <w:jc w:val="center"/>
        <w:rPr>
          <w:rFonts w:ascii="Garamond" w:eastAsia="Calibri" w:hAnsi="Garamond" w:cs="Times New Roman"/>
          <w:b/>
          <w:bCs/>
          <w:sz w:val="24"/>
          <w:szCs w:val="24"/>
        </w:rPr>
      </w:pPr>
    </w:p>
    <w:p w14:paraId="053CFADC" w14:textId="77777777" w:rsidR="00A80ADD" w:rsidRPr="00C32FB4" w:rsidRDefault="00A80ADD" w:rsidP="00536638">
      <w:pPr>
        <w:spacing w:after="0" w:line="240" w:lineRule="auto"/>
        <w:jc w:val="center"/>
        <w:rPr>
          <w:rFonts w:ascii="Garamond" w:eastAsia="Calibri" w:hAnsi="Garamond" w:cs="Times New Roman"/>
          <w:b/>
          <w:bCs/>
          <w:sz w:val="24"/>
          <w:szCs w:val="24"/>
        </w:rPr>
      </w:pPr>
    </w:p>
    <w:p w14:paraId="6A5F1A06" w14:textId="77777777" w:rsidR="00A80ADD" w:rsidRPr="00C32FB4" w:rsidRDefault="00A80ADD" w:rsidP="00536638">
      <w:pPr>
        <w:spacing w:after="0" w:line="240" w:lineRule="auto"/>
        <w:jc w:val="center"/>
        <w:rPr>
          <w:rFonts w:ascii="Garamond" w:eastAsia="Calibri" w:hAnsi="Garamond" w:cs="Times New Roman"/>
          <w:b/>
          <w:bCs/>
          <w:sz w:val="24"/>
          <w:szCs w:val="24"/>
        </w:rPr>
      </w:pPr>
    </w:p>
    <w:p w14:paraId="1FC4DDCD" w14:textId="77777777" w:rsidR="00A80ADD" w:rsidRPr="00C32FB4" w:rsidRDefault="00A80ADD" w:rsidP="00536638">
      <w:pPr>
        <w:spacing w:after="0" w:line="240" w:lineRule="auto"/>
        <w:jc w:val="center"/>
        <w:rPr>
          <w:rFonts w:ascii="Garamond" w:eastAsia="Calibri" w:hAnsi="Garamond" w:cs="Times New Roman"/>
          <w:b/>
          <w:bCs/>
          <w:sz w:val="24"/>
          <w:szCs w:val="24"/>
        </w:rPr>
      </w:pPr>
    </w:p>
    <w:p w14:paraId="1BE08E6B" w14:textId="77777777" w:rsidR="00A80ADD" w:rsidRPr="00C32FB4" w:rsidRDefault="00A80ADD" w:rsidP="00536638">
      <w:pPr>
        <w:spacing w:after="0" w:line="240" w:lineRule="auto"/>
        <w:jc w:val="center"/>
        <w:rPr>
          <w:rFonts w:ascii="Garamond" w:eastAsia="Calibri" w:hAnsi="Garamond" w:cs="Times New Roman"/>
          <w:b/>
          <w:bCs/>
          <w:sz w:val="24"/>
          <w:szCs w:val="24"/>
        </w:rPr>
      </w:pPr>
    </w:p>
    <w:p w14:paraId="5B749A01" w14:textId="77777777" w:rsidR="00A80ADD" w:rsidRPr="00C32FB4" w:rsidRDefault="00A80ADD" w:rsidP="00536638">
      <w:pPr>
        <w:spacing w:after="0" w:line="240" w:lineRule="auto"/>
        <w:jc w:val="center"/>
        <w:rPr>
          <w:rFonts w:ascii="Garamond" w:eastAsia="Calibri" w:hAnsi="Garamond" w:cs="Times New Roman"/>
          <w:b/>
          <w:bCs/>
          <w:sz w:val="24"/>
          <w:szCs w:val="24"/>
        </w:rPr>
      </w:pPr>
    </w:p>
    <w:p w14:paraId="25FDE23D" w14:textId="77777777" w:rsidR="004C3669" w:rsidRDefault="004C3669" w:rsidP="006D4348">
      <w:pPr>
        <w:jc w:val="center"/>
        <w:textAlignment w:val="top"/>
        <w:rPr>
          <w:rFonts w:ascii="Arial Narrow" w:eastAsia="Times New Roman" w:hAnsi="Arial Narrow"/>
          <w:b/>
          <w:sz w:val="36"/>
          <w:szCs w:val="36"/>
          <w:lang w:val="en-CA"/>
        </w:rPr>
      </w:pPr>
    </w:p>
    <w:p w14:paraId="0B74AEFA" w14:textId="7697035A" w:rsidR="00340403" w:rsidRDefault="00340403" w:rsidP="006D4348">
      <w:pPr>
        <w:jc w:val="center"/>
        <w:textAlignment w:val="top"/>
        <w:rPr>
          <w:rFonts w:ascii="Arial Narrow" w:eastAsia="Times New Roman" w:hAnsi="Arial Narrow"/>
          <w:b/>
          <w:sz w:val="36"/>
          <w:szCs w:val="36"/>
          <w:lang w:val="en-CA"/>
        </w:rPr>
      </w:pPr>
      <w:r>
        <w:rPr>
          <w:rFonts w:ascii="Arial Narrow" w:eastAsia="Times New Roman" w:hAnsi="Arial Narrow"/>
          <w:b/>
          <w:sz w:val="36"/>
          <w:szCs w:val="36"/>
          <w:lang w:val="en-CA"/>
        </w:rPr>
        <w:t>BANK FINANCIAL INSTITUTION</w:t>
      </w:r>
    </w:p>
    <w:p w14:paraId="58843CB1" w14:textId="5C5A3373" w:rsidR="006D4348" w:rsidRPr="00A116E1" w:rsidRDefault="006D4348" w:rsidP="006D4348">
      <w:pPr>
        <w:jc w:val="center"/>
        <w:textAlignment w:val="top"/>
        <w:rPr>
          <w:rFonts w:ascii="Arial Narrow" w:eastAsia="Times New Roman" w:hAnsi="Arial Narrow"/>
          <w:b/>
          <w:sz w:val="36"/>
          <w:szCs w:val="36"/>
          <w:lang w:val="en-CA"/>
        </w:rPr>
      </w:pPr>
      <w:r w:rsidRPr="00A116E1">
        <w:rPr>
          <w:rFonts w:ascii="Arial Narrow" w:eastAsia="Times New Roman" w:hAnsi="Arial Narrow"/>
          <w:b/>
          <w:sz w:val="36"/>
          <w:szCs w:val="36"/>
          <w:lang w:val="en-CA"/>
        </w:rPr>
        <w:t>RISK-BASED AML/CFT INSPECTION</w:t>
      </w:r>
    </w:p>
    <w:p w14:paraId="29C70723" w14:textId="39D92679" w:rsidR="00A80ADD" w:rsidRDefault="00340403" w:rsidP="006D4348">
      <w:pPr>
        <w:spacing w:after="0" w:line="240" w:lineRule="auto"/>
        <w:jc w:val="center"/>
        <w:rPr>
          <w:rFonts w:ascii="Arial Narrow" w:eastAsia="Times New Roman" w:hAnsi="Arial Narrow"/>
          <w:b/>
          <w:sz w:val="36"/>
          <w:szCs w:val="36"/>
          <w:lang w:val="en-CA"/>
        </w:rPr>
      </w:pPr>
      <w:r w:rsidRPr="00A116E1">
        <w:rPr>
          <w:rFonts w:ascii="Arial Narrow" w:eastAsia="Times New Roman" w:hAnsi="Arial Narrow"/>
          <w:b/>
          <w:sz w:val="36"/>
          <w:szCs w:val="36"/>
          <w:lang w:val="en-CA"/>
        </w:rPr>
        <w:t>QUESTIONNAIRE</w:t>
      </w:r>
    </w:p>
    <w:p w14:paraId="4CD64CCD" w14:textId="77777777" w:rsidR="000A40F9" w:rsidRDefault="000A40F9" w:rsidP="006D4348">
      <w:pPr>
        <w:spacing w:after="0" w:line="240" w:lineRule="auto"/>
        <w:jc w:val="center"/>
        <w:rPr>
          <w:rFonts w:ascii="Arial Narrow" w:eastAsia="Times New Roman" w:hAnsi="Arial Narrow"/>
          <w:b/>
          <w:sz w:val="36"/>
          <w:szCs w:val="36"/>
          <w:lang w:val="en-CA"/>
        </w:rPr>
      </w:pPr>
    </w:p>
    <w:p w14:paraId="60A4FC6C" w14:textId="77777777" w:rsidR="000A40F9" w:rsidRDefault="000A40F9" w:rsidP="006D4348">
      <w:pPr>
        <w:spacing w:after="0" w:line="240" w:lineRule="auto"/>
        <w:jc w:val="center"/>
        <w:rPr>
          <w:rFonts w:ascii="Arial Narrow" w:eastAsia="Times New Roman" w:hAnsi="Arial Narrow"/>
          <w:b/>
          <w:sz w:val="36"/>
          <w:szCs w:val="36"/>
          <w:lang w:val="en-CA"/>
        </w:rPr>
      </w:pPr>
    </w:p>
    <w:p w14:paraId="79B2929C" w14:textId="77777777" w:rsidR="000A40F9" w:rsidRDefault="000A40F9" w:rsidP="006D4348">
      <w:pPr>
        <w:spacing w:after="0" w:line="240" w:lineRule="auto"/>
        <w:jc w:val="center"/>
        <w:rPr>
          <w:rFonts w:ascii="Arial Narrow" w:eastAsia="Times New Roman" w:hAnsi="Arial Narrow"/>
          <w:b/>
          <w:sz w:val="36"/>
          <w:szCs w:val="36"/>
          <w:lang w:val="en-CA"/>
        </w:rPr>
      </w:pPr>
    </w:p>
    <w:p w14:paraId="301C7442" w14:textId="77777777" w:rsidR="000A40F9" w:rsidRDefault="000A40F9" w:rsidP="006D4348">
      <w:pPr>
        <w:spacing w:after="0" w:line="240" w:lineRule="auto"/>
        <w:jc w:val="center"/>
        <w:rPr>
          <w:rFonts w:ascii="Arial Narrow" w:eastAsia="Times New Roman" w:hAnsi="Arial Narrow"/>
          <w:b/>
          <w:sz w:val="36"/>
          <w:szCs w:val="36"/>
          <w:lang w:val="en-CA"/>
        </w:rPr>
      </w:pPr>
    </w:p>
    <w:p w14:paraId="22533052" w14:textId="77777777" w:rsidR="000A40F9" w:rsidRDefault="000A40F9" w:rsidP="006D4348">
      <w:pPr>
        <w:spacing w:after="0" w:line="240" w:lineRule="auto"/>
        <w:jc w:val="center"/>
        <w:rPr>
          <w:rFonts w:ascii="Arial Narrow" w:eastAsia="Times New Roman" w:hAnsi="Arial Narrow"/>
          <w:b/>
          <w:sz w:val="36"/>
          <w:szCs w:val="36"/>
          <w:lang w:val="en-CA"/>
        </w:rPr>
      </w:pPr>
    </w:p>
    <w:p w14:paraId="5A1451DC" w14:textId="77777777" w:rsidR="000A40F9" w:rsidRDefault="000A40F9" w:rsidP="006D4348">
      <w:pPr>
        <w:spacing w:after="0" w:line="240" w:lineRule="auto"/>
        <w:jc w:val="center"/>
        <w:rPr>
          <w:rFonts w:ascii="Arial Narrow" w:eastAsia="Times New Roman" w:hAnsi="Arial Narrow"/>
          <w:b/>
          <w:sz w:val="36"/>
          <w:szCs w:val="36"/>
          <w:lang w:val="en-CA"/>
        </w:rPr>
      </w:pPr>
    </w:p>
    <w:p w14:paraId="7380EEE2" w14:textId="77777777" w:rsidR="000A40F9" w:rsidRDefault="000A40F9" w:rsidP="006D4348">
      <w:pPr>
        <w:spacing w:after="0" w:line="240" w:lineRule="auto"/>
        <w:jc w:val="center"/>
        <w:rPr>
          <w:rFonts w:ascii="Arial Narrow" w:eastAsia="Times New Roman" w:hAnsi="Arial Narrow"/>
          <w:b/>
          <w:sz w:val="36"/>
          <w:szCs w:val="36"/>
          <w:lang w:val="en-CA"/>
        </w:rPr>
      </w:pPr>
    </w:p>
    <w:p w14:paraId="625A4233" w14:textId="77777777" w:rsidR="000A40F9" w:rsidRDefault="000A40F9" w:rsidP="006D4348">
      <w:pPr>
        <w:spacing w:after="0" w:line="240" w:lineRule="auto"/>
        <w:jc w:val="center"/>
        <w:rPr>
          <w:rFonts w:ascii="Arial Narrow" w:eastAsia="Times New Roman" w:hAnsi="Arial Narrow"/>
          <w:b/>
          <w:sz w:val="36"/>
          <w:szCs w:val="36"/>
          <w:lang w:val="en-CA"/>
        </w:rPr>
      </w:pPr>
    </w:p>
    <w:p w14:paraId="2FCB66AD" w14:textId="681E4086" w:rsidR="000A40F9" w:rsidRPr="006D4348" w:rsidRDefault="00C018C1" w:rsidP="006D4348">
      <w:pPr>
        <w:spacing w:after="0" w:line="240" w:lineRule="auto"/>
        <w:jc w:val="center"/>
        <w:rPr>
          <w:rFonts w:ascii="Garamond" w:eastAsia="Calibri" w:hAnsi="Garamond" w:cs="Times New Roman"/>
          <w:b/>
          <w:bCs/>
          <w:sz w:val="24"/>
          <w:szCs w:val="24"/>
        </w:rPr>
      </w:pPr>
      <w:r>
        <w:rPr>
          <w:rFonts w:ascii="Arial Narrow" w:eastAsia="Times New Roman" w:hAnsi="Arial Narrow"/>
          <w:b/>
          <w:sz w:val="36"/>
          <w:szCs w:val="36"/>
          <w:lang w:val="en-CA"/>
        </w:rPr>
        <w:t>August 11</w:t>
      </w:r>
      <w:r w:rsidR="000A40F9">
        <w:rPr>
          <w:rFonts w:ascii="Arial Narrow" w:eastAsia="Times New Roman" w:hAnsi="Arial Narrow"/>
          <w:b/>
          <w:sz w:val="36"/>
          <w:szCs w:val="36"/>
          <w:lang w:val="en-CA"/>
        </w:rPr>
        <w:t>, 202</w:t>
      </w:r>
      <w:r>
        <w:rPr>
          <w:rFonts w:ascii="Arial Narrow" w:eastAsia="Times New Roman" w:hAnsi="Arial Narrow"/>
          <w:b/>
          <w:sz w:val="36"/>
          <w:szCs w:val="36"/>
          <w:lang w:val="en-CA"/>
        </w:rPr>
        <w:t>5</w:t>
      </w:r>
    </w:p>
    <w:p w14:paraId="160AB7E4" w14:textId="77777777" w:rsidR="00A80ADD" w:rsidRPr="006D4348" w:rsidRDefault="00A80ADD" w:rsidP="00536638">
      <w:pPr>
        <w:spacing w:after="0" w:line="240" w:lineRule="auto"/>
        <w:jc w:val="center"/>
        <w:rPr>
          <w:rFonts w:ascii="Garamond" w:eastAsia="Calibri" w:hAnsi="Garamond" w:cs="Times New Roman"/>
          <w:b/>
          <w:bCs/>
          <w:sz w:val="24"/>
          <w:szCs w:val="24"/>
        </w:rPr>
      </w:pPr>
    </w:p>
    <w:p w14:paraId="3277E169" w14:textId="77777777" w:rsidR="00A80ADD" w:rsidRPr="006D4348" w:rsidRDefault="00A80ADD" w:rsidP="00536638">
      <w:pPr>
        <w:spacing w:after="0" w:line="240" w:lineRule="auto"/>
        <w:jc w:val="center"/>
        <w:rPr>
          <w:rFonts w:ascii="Garamond" w:eastAsia="Calibri" w:hAnsi="Garamond" w:cs="Times New Roman"/>
          <w:b/>
          <w:bCs/>
          <w:sz w:val="24"/>
          <w:szCs w:val="24"/>
        </w:rPr>
      </w:pPr>
    </w:p>
    <w:p w14:paraId="33373BFD" w14:textId="77777777" w:rsidR="00A80ADD" w:rsidRPr="006D4348" w:rsidRDefault="00A80ADD" w:rsidP="00536638">
      <w:pPr>
        <w:spacing w:after="0" w:line="240" w:lineRule="auto"/>
        <w:jc w:val="center"/>
        <w:rPr>
          <w:rFonts w:ascii="Garamond" w:eastAsia="Calibri" w:hAnsi="Garamond" w:cs="Times New Roman"/>
          <w:b/>
          <w:bCs/>
          <w:sz w:val="24"/>
          <w:szCs w:val="24"/>
        </w:rPr>
      </w:pPr>
    </w:p>
    <w:p w14:paraId="03768F98" w14:textId="77777777" w:rsidR="00A80ADD" w:rsidRPr="006D4348" w:rsidRDefault="00A80ADD" w:rsidP="00536638">
      <w:pPr>
        <w:spacing w:after="0" w:line="240" w:lineRule="auto"/>
        <w:jc w:val="center"/>
        <w:rPr>
          <w:rFonts w:ascii="Garamond" w:eastAsia="Calibri" w:hAnsi="Garamond" w:cs="Times New Roman"/>
          <w:b/>
          <w:bCs/>
          <w:sz w:val="24"/>
          <w:szCs w:val="24"/>
        </w:rPr>
      </w:pPr>
    </w:p>
    <w:p w14:paraId="2DC160F7" w14:textId="77777777" w:rsidR="00A80ADD" w:rsidRPr="006D4348" w:rsidRDefault="00A80ADD" w:rsidP="00536638">
      <w:pPr>
        <w:spacing w:after="0" w:line="240" w:lineRule="auto"/>
        <w:jc w:val="center"/>
        <w:rPr>
          <w:rFonts w:ascii="Garamond" w:eastAsia="Calibri" w:hAnsi="Garamond" w:cs="Times New Roman"/>
          <w:b/>
          <w:bCs/>
          <w:sz w:val="24"/>
          <w:szCs w:val="24"/>
        </w:rPr>
      </w:pPr>
    </w:p>
    <w:p w14:paraId="78165125" w14:textId="77777777" w:rsidR="000A40F9" w:rsidRDefault="000A40F9" w:rsidP="00536638">
      <w:pPr>
        <w:spacing w:after="0" w:line="240" w:lineRule="auto"/>
        <w:jc w:val="center"/>
        <w:rPr>
          <w:rFonts w:ascii="Garamond" w:eastAsia="Calibri" w:hAnsi="Garamond" w:cs="Times New Roman"/>
          <w:b/>
          <w:bCs/>
          <w:sz w:val="24"/>
          <w:szCs w:val="24"/>
        </w:rPr>
        <w:sectPr w:rsidR="000A40F9" w:rsidSect="001D7A8D">
          <w:headerReference w:type="default" r:id="rId9"/>
          <w:pgSz w:w="11907" w:h="16839" w:code="9"/>
          <w:pgMar w:top="720" w:right="1152" w:bottom="1853" w:left="1152" w:header="720" w:footer="720" w:gutter="0"/>
          <w:cols w:space="720"/>
          <w:docGrid w:linePitch="360"/>
        </w:sect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29938474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AD6A55A" w14:textId="5E18C396" w:rsidR="000A40F9" w:rsidRPr="00D447EF" w:rsidRDefault="000A40F9" w:rsidP="000A40F9">
          <w:pPr>
            <w:pStyle w:val="TOCHeading"/>
            <w:jc w:val="center"/>
            <w:rPr>
              <w:rFonts w:ascii="Garamond" w:hAnsi="Garamond"/>
              <w:b/>
              <w:bCs/>
              <w:sz w:val="28"/>
              <w:szCs w:val="28"/>
            </w:rPr>
          </w:pPr>
          <w:r w:rsidRPr="00D447EF">
            <w:rPr>
              <w:rFonts w:ascii="Garamond" w:hAnsi="Garamond"/>
              <w:b/>
              <w:bCs/>
              <w:sz w:val="28"/>
              <w:szCs w:val="28"/>
            </w:rPr>
            <w:t>Table of Contents</w:t>
          </w:r>
        </w:p>
        <w:p w14:paraId="6FEC3A07" w14:textId="77777777" w:rsidR="000A40F9" w:rsidRPr="00D447EF" w:rsidRDefault="000A40F9" w:rsidP="000A40F9">
          <w:pPr>
            <w:rPr>
              <w:sz w:val="28"/>
              <w:szCs w:val="28"/>
            </w:rPr>
          </w:pPr>
        </w:p>
        <w:p w14:paraId="5FA7AD77" w14:textId="3DF38120" w:rsidR="00D447EF" w:rsidRPr="00D447EF" w:rsidRDefault="000A40F9">
          <w:pPr>
            <w:pStyle w:val="TOC1"/>
            <w:tabs>
              <w:tab w:val="right" w:leader="dot" w:pos="9593"/>
            </w:tabs>
            <w:rPr>
              <w:rFonts w:eastAsiaTheme="minorEastAsia"/>
              <w:noProof/>
              <w:kern w:val="2"/>
              <w:sz w:val="28"/>
              <w:szCs w:val="28"/>
              <w14:ligatures w14:val="standardContextual"/>
            </w:rPr>
          </w:pPr>
          <w:r w:rsidRPr="00D447EF">
            <w:rPr>
              <w:rFonts w:ascii="Garamond" w:hAnsi="Garamond"/>
              <w:sz w:val="28"/>
              <w:szCs w:val="28"/>
            </w:rPr>
            <w:fldChar w:fldCharType="begin"/>
          </w:r>
          <w:r w:rsidRPr="00D447EF">
            <w:rPr>
              <w:rFonts w:ascii="Garamond" w:hAnsi="Garamond"/>
              <w:sz w:val="28"/>
              <w:szCs w:val="28"/>
            </w:rPr>
            <w:instrText xml:space="preserve"> TOC \o "1-3" \h \z \u </w:instrText>
          </w:r>
          <w:r w:rsidRPr="00D447EF">
            <w:rPr>
              <w:rFonts w:ascii="Garamond" w:hAnsi="Garamond"/>
              <w:sz w:val="28"/>
              <w:szCs w:val="28"/>
            </w:rPr>
            <w:fldChar w:fldCharType="separate"/>
          </w:r>
          <w:hyperlink w:anchor="_Toc181571176" w:history="1">
            <w:r w:rsidR="00D447EF" w:rsidRPr="00D447EF">
              <w:rPr>
                <w:rStyle w:val="Hyperlink"/>
                <w:rFonts w:ascii="Garamond" w:hAnsi="Garamond"/>
                <w:b/>
                <w:bCs/>
                <w:noProof/>
                <w:sz w:val="28"/>
                <w:szCs w:val="28"/>
                <w:lang w:val="fr-FR"/>
              </w:rPr>
              <w:t>1.0 Questionnaire on Structural Risk Factor</w:t>
            </w:r>
            <w:r w:rsidR="00D447EF" w:rsidRPr="00D447EF">
              <w:rPr>
                <w:noProof/>
                <w:webHidden/>
                <w:sz w:val="28"/>
                <w:szCs w:val="28"/>
              </w:rPr>
              <w:tab/>
            </w:r>
            <w:r w:rsidR="00D447EF" w:rsidRPr="00D447EF">
              <w:rPr>
                <w:noProof/>
                <w:webHidden/>
                <w:sz w:val="28"/>
                <w:szCs w:val="28"/>
              </w:rPr>
              <w:fldChar w:fldCharType="begin"/>
            </w:r>
            <w:r w:rsidR="00D447EF" w:rsidRPr="00D447EF">
              <w:rPr>
                <w:noProof/>
                <w:webHidden/>
                <w:sz w:val="28"/>
                <w:szCs w:val="28"/>
              </w:rPr>
              <w:instrText xml:space="preserve"> PAGEREF _Toc181571176 \h </w:instrText>
            </w:r>
            <w:r w:rsidR="00D447EF" w:rsidRPr="00D447EF">
              <w:rPr>
                <w:noProof/>
                <w:webHidden/>
                <w:sz w:val="28"/>
                <w:szCs w:val="28"/>
              </w:rPr>
            </w:r>
            <w:r w:rsidR="00D447EF" w:rsidRPr="00D447E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447EF" w:rsidRPr="00D447EF">
              <w:rPr>
                <w:noProof/>
                <w:webHidden/>
                <w:sz w:val="28"/>
                <w:szCs w:val="28"/>
              </w:rPr>
              <w:t>1</w:t>
            </w:r>
            <w:r w:rsidR="00D447EF" w:rsidRPr="00D447E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B6A478" w14:textId="24D38270" w:rsidR="00D447EF" w:rsidRPr="00D447EF" w:rsidRDefault="00F86DF0">
          <w:pPr>
            <w:pStyle w:val="TOC1"/>
            <w:tabs>
              <w:tab w:val="right" w:leader="dot" w:pos="9593"/>
            </w:tabs>
            <w:rPr>
              <w:rFonts w:eastAsiaTheme="minorEastAsia"/>
              <w:noProof/>
              <w:kern w:val="2"/>
              <w:sz w:val="28"/>
              <w:szCs w:val="28"/>
              <w14:ligatures w14:val="standardContextual"/>
            </w:rPr>
          </w:pPr>
          <w:hyperlink w:anchor="_Toc181571177" w:history="1">
            <w:r w:rsidR="00D447EF" w:rsidRPr="00D447EF">
              <w:rPr>
                <w:rStyle w:val="Hyperlink"/>
                <w:rFonts w:ascii="Garamond" w:hAnsi="Garamond"/>
                <w:b/>
                <w:bCs/>
                <w:noProof/>
                <w:sz w:val="28"/>
                <w:szCs w:val="28"/>
              </w:rPr>
              <w:t>2.0 Questionnaire on Business Risk</w:t>
            </w:r>
            <w:r w:rsidR="00D447EF" w:rsidRPr="00D447EF">
              <w:rPr>
                <w:noProof/>
                <w:webHidden/>
                <w:sz w:val="28"/>
                <w:szCs w:val="28"/>
              </w:rPr>
              <w:tab/>
            </w:r>
            <w:r w:rsidR="00D447EF" w:rsidRPr="00D447EF">
              <w:rPr>
                <w:noProof/>
                <w:webHidden/>
                <w:sz w:val="28"/>
                <w:szCs w:val="28"/>
              </w:rPr>
              <w:fldChar w:fldCharType="begin"/>
            </w:r>
            <w:r w:rsidR="00D447EF" w:rsidRPr="00D447EF">
              <w:rPr>
                <w:noProof/>
                <w:webHidden/>
                <w:sz w:val="28"/>
                <w:szCs w:val="28"/>
              </w:rPr>
              <w:instrText xml:space="preserve"> PAGEREF _Toc181571177 \h </w:instrText>
            </w:r>
            <w:r w:rsidR="00D447EF" w:rsidRPr="00D447EF">
              <w:rPr>
                <w:noProof/>
                <w:webHidden/>
                <w:sz w:val="28"/>
                <w:szCs w:val="28"/>
              </w:rPr>
            </w:r>
            <w:r w:rsidR="00D447EF" w:rsidRPr="00D447E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447EF" w:rsidRPr="00D447EF">
              <w:rPr>
                <w:noProof/>
                <w:webHidden/>
                <w:sz w:val="28"/>
                <w:szCs w:val="28"/>
              </w:rPr>
              <w:t>2</w:t>
            </w:r>
            <w:r w:rsidR="00D447EF" w:rsidRPr="00D447E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FD05B31" w14:textId="49A5F085" w:rsidR="00D447EF" w:rsidRPr="00D447EF" w:rsidRDefault="00F86DF0">
          <w:pPr>
            <w:pStyle w:val="TOC2"/>
            <w:tabs>
              <w:tab w:val="right" w:leader="dot" w:pos="9593"/>
            </w:tabs>
            <w:rPr>
              <w:rFonts w:eastAsiaTheme="minorEastAsia"/>
              <w:noProof/>
              <w:kern w:val="2"/>
              <w:sz w:val="28"/>
              <w:szCs w:val="28"/>
              <w14:ligatures w14:val="standardContextual"/>
            </w:rPr>
          </w:pPr>
          <w:hyperlink w:anchor="_Toc181571178" w:history="1">
            <w:r w:rsidR="00D447EF" w:rsidRPr="00D447EF">
              <w:rPr>
                <w:rStyle w:val="Hyperlink"/>
                <w:rFonts w:ascii="Garamond" w:hAnsi="Garamond"/>
                <w:b/>
                <w:bCs/>
                <w:noProof/>
                <w:sz w:val="28"/>
                <w:szCs w:val="28"/>
              </w:rPr>
              <w:t>2.1 Inherent Risks</w:t>
            </w:r>
            <w:r w:rsidR="00D447EF" w:rsidRPr="00D447EF">
              <w:rPr>
                <w:noProof/>
                <w:webHidden/>
                <w:sz w:val="28"/>
                <w:szCs w:val="28"/>
              </w:rPr>
              <w:tab/>
            </w:r>
            <w:r w:rsidR="00D447EF" w:rsidRPr="00D447EF">
              <w:rPr>
                <w:noProof/>
                <w:webHidden/>
                <w:sz w:val="28"/>
                <w:szCs w:val="28"/>
              </w:rPr>
              <w:fldChar w:fldCharType="begin"/>
            </w:r>
            <w:r w:rsidR="00D447EF" w:rsidRPr="00D447EF">
              <w:rPr>
                <w:noProof/>
                <w:webHidden/>
                <w:sz w:val="28"/>
                <w:szCs w:val="28"/>
              </w:rPr>
              <w:instrText xml:space="preserve"> PAGEREF _Toc181571178 \h </w:instrText>
            </w:r>
            <w:r w:rsidR="00D447EF" w:rsidRPr="00D447EF">
              <w:rPr>
                <w:noProof/>
                <w:webHidden/>
                <w:sz w:val="28"/>
                <w:szCs w:val="28"/>
              </w:rPr>
            </w:r>
            <w:r w:rsidR="00D447EF" w:rsidRPr="00D447E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447EF" w:rsidRPr="00D447EF">
              <w:rPr>
                <w:noProof/>
                <w:webHidden/>
                <w:sz w:val="28"/>
                <w:szCs w:val="28"/>
              </w:rPr>
              <w:t>2</w:t>
            </w:r>
            <w:r w:rsidR="00D447EF" w:rsidRPr="00D447E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7477191" w14:textId="10A93C9A" w:rsidR="00D447EF" w:rsidRPr="00D447EF" w:rsidRDefault="00F86DF0">
          <w:pPr>
            <w:pStyle w:val="TOC3"/>
            <w:tabs>
              <w:tab w:val="right" w:leader="dot" w:pos="9593"/>
            </w:tabs>
            <w:rPr>
              <w:rFonts w:eastAsiaTheme="minorEastAsia"/>
              <w:noProof/>
              <w:kern w:val="2"/>
              <w:sz w:val="28"/>
              <w:szCs w:val="28"/>
              <w14:ligatures w14:val="standardContextual"/>
            </w:rPr>
          </w:pPr>
          <w:hyperlink w:anchor="_Toc181571179" w:history="1">
            <w:r w:rsidR="00D447EF" w:rsidRPr="00D447EF">
              <w:rPr>
                <w:rStyle w:val="Hyperlink"/>
                <w:rFonts w:ascii="Garamond" w:hAnsi="Garamond"/>
                <w:b/>
                <w:bCs/>
                <w:noProof/>
                <w:sz w:val="28"/>
                <w:szCs w:val="28"/>
              </w:rPr>
              <w:t>2.1.1 Customer Risks</w:t>
            </w:r>
            <w:r w:rsidR="00D447EF" w:rsidRPr="00D447EF">
              <w:rPr>
                <w:noProof/>
                <w:webHidden/>
                <w:sz w:val="28"/>
                <w:szCs w:val="28"/>
              </w:rPr>
              <w:tab/>
            </w:r>
            <w:r w:rsidR="00D447EF" w:rsidRPr="00D447EF">
              <w:rPr>
                <w:noProof/>
                <w:webHidden/>
                <w:sz w:val="28"/>
                <w:szCs w:val="28"/>
              </w:rPr>
              <w:fldChar w:fldCharType="begin"/>
            </w:r>
            <w:r w:rsidR="00D447EF" w:rsidRPr="00D447EF">
              <w:rPr>
                <w:noProof/>
                <w:webHidden/>
                <w:sz w:val="28"/>
                <w:szCs w:val="28"/>
              </w:rPr>
              <w:instrText xml:space="preserve"> PAGEREF _Toc181571179 \h </w:instrText>
            </w:r>
            <w:r w:rsidR="00D447EF" w:rsidRPr="00D447EF">
              <w:rPr>
                <w:noProof/>
                <w:webHidden/>
                <w:sz w:val="28"/>
                <w:szCs w:val="28"/>
              </w:rPr>
            </w:r>
            <w:r w:rsidR="00D447EF" w:rsidRPr="00D447E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447EF" w:rsidRPr="00D447EF">
              <w:rPr>
                <w:noProof/>
                <w:webHidden/>
                <w:sz w:val="28"/>
                <w:szCs w:val="28"/>
              </w:rPr>
              <w:t>2</w:t>
            </w:r>
            <w:r w:rsidR="00D447EF" w:rsidRPr="00D447E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ADCB0CE" w14:textId="3FE1649F" w:rsidR="00D447EF" w:rsidRPr="00D447EF" w:rsidRDefault="00F86DF0">
          <w:pPr>
            <w:pStyle w:val="TOC3"/>
            <w:tabs>
              <w:tab w:val="right" w:leader="dot" w:pos="9593"/>
            </w:tabs>
            <w:rPr>
              <w:rFonts w:eastAsiaTheme="minorEastAsia"/>
              <w:noProof/>
              <w:kern w:val="2"/>
              <w:sz w:val="28"/>
              <w:szCs w:val="28"/>
              <w14:ligatures w14:val="standardContextual"/>
            </w:rPr>
          </w:pPr>
          <w:hyperlink w:anchor="_Toc181571180" w:history="1">
            <w:r w:rsidR="00D447EF" w:rsidRPr="00D447EF">
              <w:rPr>
                <w:rStyle w:val="Hyperlink"/>
                <w:rFonts w:ascii="Garamond" w:hAnsi="Garamond"/>
                <w:b/>
                <w:bCs/>
                <w:noProof/>
                <w:sz w:val="28"/>
                <w:szCs w:val="28"/>
              </w:rPr>
              <w:t>2.1.2 Product and Services Risks</w:t>
            </w:r>
            <w:r w:rsidR="00D447EF" w:rsidRPr="00D447EF">
              <w:rPr>
                <w:noProof/>
                <w:webHidden/>
                <w:sz w:val="28"/>
                <w:szCs w:val="28"/>
              </w:rPr>
              <w:tab/>
            </w:r>
            <w:r w:rsidR="00D447EF" w:rsidRPr="00D447EF">
              <w:rPr>
                <w:noProof/>
                <w:webHidden/>
                <w:sz w:val="28"/>
                <w:szCs w:val="28"/>
              </w:rPr>
              <w:fldChar w:fldCharType="begin"/>
            </w:r>
            <w:r w:rsidR="00D447EF" w:rsidRPr="00D447EF">
              <w:rPr>
                <w:noProof/>
                <w:webHidden/>
                <w:sz w:val="28"/>
                <w:szCs w:val="28"/>
              </w:rPr>
              <w:instrText xml:space="preserve"> PAGEREF _Toc181571180 \h </w:instrText>
            </w:r>
            <w:r w:rsidR="00D447EF" w:rsidRPr="00D447EF">
              <w:rPr>
                <w:noProof/>
                <w:webHidden/>
                <w:sz w:val="28"/>
                <w:szCs w:val="28"/>
              </w:rPr>
            </w:r>
            <w:r w:rsidR="00D447EF" w:rsidRPr="00D447E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447EF" w:rsidRPr="00D447EF">
              <w:rPr>
                <w:noProof/>
                <w:webHidden/>
                <w:sz w:val="28"/>
                <w:szCs w:val="28"/>
              </w:rPr>
              <w:t>3</w:t>
            </w:r>
            <w:r w:rsidR="00D447EF" w:rsidRPr="00D447E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F777C51" w14:textId="4C43F781" w:rsidR="00D447EF" w:rsidRPr="00D447EF" w:rsidRDefault="00F86DF0">
          <w:pPr>
            <w:pStyle w:val="TOC3"/>
            <w:tabs>
              <w:tab w:val="right" w:leader="dot" w:pos="9593"/>
            </w:tabs>
            <w:rPr>
              <w:rFonts w:eastAsiaTheme="minorEastAsia"/>
              <w:noProof/>
              <w:kern w:val="2"/>
              <w:sz w:val="28"/>
              <w:szCs w:val="28"/>
              <w14:ligatures w14:val="standardContextual"/>
            </w:rPr>
          </w:pPr>
          <w:hyperlink w:anchor="_Toc181571181" w:history="1">
            <w:r w:rsidR="00D447EF" w:rsidRPr="00D447EF">
              <w:rPr>
                <w:rStyle w:val="Hyperlink"/>
                <w:rFonts w:ascii="Garamond" w:hAnsi="Garamond"/>
                <w:b/>
                <w:bCs/>
                <w:noProof/>
                <w:sz w:val="28"/>
                <w:szCs w:val="28"/>
              </w:rPr>
              <w:t>2.1.3 Delivery Channel Risks</w:t>
            </w:r>
            <w:r w:rsidR="00D447EF" w:rsidRPr="00D447EF">
              <w:rPr>
                <w:noProof/>
                <w:webHidden/>
                <w:sz w:val="28"/>
                <w:szCs w:val="28"/>
              </w:rPr>
              <w:tab/>
            </w:r>
            <w:r w:rsidR="00D447EF" w:rsidRPr="00D447EF">
              <w:rPr>
                <w:noProof/>
                <w:webHidden/>
                <w:sz w:val="28"/>
                <w:szCs w:val="28"/>
              </w:rPr>
              <w:fldChar w:fldCharType="begin"/>
            </w:r>
            <w:r w:rsidR="00D447EF" w:rsidRPr="00D447EF">
              <w:rPr>
                <w:noProof/>
                <w:webHidden/>
                <w:sz w:val="28"/>
                <w:szCs w:val="28"/>
              </w:rPr>
              <w:instrText xml:space="preserve"> PAGEREF _Toc181571181 \h </w:instrText>
            </w:r>
            <w:r w:rsidR="00D447EF" w:rsidRPr="00D447EF">
              <w:rPr>
                <w:noProof/>
                <w:webHidden/>
                <w:sz w:val="28"/>
                <w:szCs w:val="28"/>
              </w:rPr>
            </w:r>
            <w:r w:rsidR="00D447EF" w:rsidRPr="00D447E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447EF" w:rsidRPr="00D447EF">
              <w:rPr>
                <w:noProof/>
                <w:webHidden/>
                <w:sz w:val="28"/>
                <w:szCs w:val="28"/>
              </w:rPr>
              <w:t>3</w:t>
            </w:r>
            <w:r w:rsidR="00D447EF" w:rsidRPr="00D447E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5E91315" w14:textId="2196EBBF" w:rsidR="00D447EF" w:rsidRPr="00D447EF" w:rsidRDefault="00F86DF0">
          <w:pPr>
            <w:pStyle w:val="TOC3"/>
            <w:tabs>
              <w:tab w:val="right" w:leader="dot" w:pos="9593"/>
            </w:tabs>
            <w:rPr>
              <w:rFonts w:eastAsiaTheme="minorEastAsia"/>
              <w:noProof/>
              <w:kern w:val="2"/>
              <w:sz w:val="28"/>
              <w:szCs w:val="28"/>
              <w14:ligatures w14:val="standardContextual"/>
            </w:rPr>
          </w:pPr>
          <w:hyperlink w:anchor="_Toc181571182" w:history="1">
            <w:r w:rsidR="00D447EF" w:rsidRPr="00D447EF">
              <w:rPr>
                <w:rStyle w:val="Hyperlink"/>
                <w:rFonts w:ascii="Garamond" w:hAnsi="Garamond"/>
                <w:b/>
                <w:bCs/>
                <w:noProof/>
                <w:sz w:val="28"/>
                <w:szCs w:val="28"/>
              </w:rPr>
              <w:t>2.1.4 Geographic Region</w:t>
            </w:r>
            <w:r w:rsidR="00D447EF" w:rsidRPr="00D447EF">
              <w:rPr>
                <w:noProof/>
                <w:webHidden/>
                <w:sz w:val="28"/>
                <w:szCs w:val="28"/>
              </w:rPr>
              <w:tab/>
            </w:r>
            <w:r w:rsidR="00D447EF" w:rsidRPr="00D447EF">
              <w:rPr>
                <w:noProof/>
                <w:webHidden/>
                <w:sz w:val="28"/>
                <w:szCs w:val="28"/>
              </w:rPr>
              <w:fldChar w:fldCharType="begin"/>
            </w:r>
            <w:r w:rsidR="00D447EF" w:rsidRPr="00D447EF">
              <w:rPr>
                <w:noProof/>
                <w:webHidden/>
                <w:sz w:val="28"/>
                <w:szCs w:val="28"/>
              </w:rPr>
              <w:instrText xml:space="preserve"> PAGEREF _Toc181571182 \h </w:instrText>
            </w:r>
            <w:r w:rsidR="00D447EF" w:rsidRPr="00D447EF">
              <w:rPr>
                <w:noProof/>
                <w:webHidden/>
                <w:sz w:val="28"/>
                <w:szCs w:val="28"/>
              </w:rPr>
            </w:r>
            <w:r w:rsidR="00D447EF" w:rsidRPr="00D447E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447EF" w:rsidRPr="00D447EF">
              <w:rPr>
                <w:noProof/>
                <w:webHidden/>
                <w:sz w:val="28"/>
                <w:szCs w:val="28"/>
              </w:rPr>
              <w:t>4</w:t>
            </w:r>
            <w:r w:rsidR="00D447EF" w:rsidRPr="00D447E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98DD66F" w14:textId="6FFDBE16" w:rsidR="00D447EF" w:rsidRPr="00D447EF" w:rsidRDefault="00F86DF0">
          <w:pPr>
            <w:pStyle w:val="TOC2"/>
            <w:tabs>
              <w:tab w:val="right" w:leader="dot" w:pos="9593"/>
            </w:tabs>
            <w:rPr>
              <w:rFonts w:eastAsiaTheme="minorEastAsia"/>
              <w:noProof/>
              <w:kern w:val="2"/>
              <w:sz w:val="28"/>
              <w:szCs w:val="28"/>
              <w14:ligatures w14:val="standardContextual"/>
            </w:rPr>
          </w:pPr>
          <w:hyperlink w:anchor="_Toc181571183" w:history="1">
            <w:r w:rsidR="00D447EF" w:rsidRPr="00D447EF">
              <w:rPr>
                <w:rStyle w:val="Hyperlink"/>
                <w:rFonts w:ascii="Garamond" w:hAnsi="Garamond"/>
                <w:b/>
                <w:bCs/>
                <w:noProof/>
                <w:sz w:val="28"/>
                <w:szCs w:val="28"/>
                <w:lang w:val="fr-FR"/>
              </w:rPr>
              <w:t>2.2 Questionnaire on AML/CFT&amp;P Controls</w:t>
            </w:r>
            <w:r w:rsidR="00D447EF" w:rsidRPr="00D447EF">
              <w:rPr>
                <w:noProof/>
                <w:webHidden/>
                <w:sz w:val="28"/>
                <w:szCs w:val="28"/>
              </w:rPr>
              <w:tab/>
            </w:r>
            <w:r w:rsidR="00D447EF" w:rsidRPr="00D447EF">
              <w:rPr>
                <w:noProof/>
                <w:webHidden/>
                <w:sz w:val="28"/>
                <w:szCs w:val="28"/>
              </w:rPr>
              <w:fldChar w:fldCharType="begin"/>
            </w:r>
            <w:r w:rsidR="00D447EF" w:rsidRPr="00D447EF">
              <w:rPr>
                <w:noProof/>
                <w:webHidden/>
                <w:sz w:val="28"/>
                <w:szCs w:val="28"/>
              </w:rPr>
              <w:instrText xml:space="preserve"> PAGEREF _Toc181571183 \h </w:instrText>
            </w:r>
            <w:r w:rsidR="00D447EF" w:rsidRPr="00D447EF">
              <w:rPr>
                <w:noProof/>
                <w:webHidden/>
                <w:sz w:val="28"/>
                <w:szCs w:val="28"/>
              </w:rPr>
            </w:r>
            <w:r w:rsidR="00D447EF" w:rsidRPr="00D447E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447EF" w:rsidRPr="00D447EF">
              <w:rPr>
                <w:noProof/>
                <w:webHidden/>
                <w:sz w:val="28"/>
                <w:szCs w:val="28"/>
              </w:rPr>
              <w:t>5</w:t>
            </w:r>
            <w:r w:rsidR="00D447EF" w:rsidRPr="00D447E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16836F1" w14:textId="79D83B97" w:rsidR="00D447EF" w:rsidRPr="00D447EF" w:rsidRDefault="00F86DF0">
          <w:pPr>
            <w:pStyle w:val="TOC3"/>
            <w:tabs>
              <w:tab w:val="right" w:leader="dot" w:pos="9593"/>
            </w:tabs>
            <w:rPr>
              <w:rFonts w:eastAsiaTheme="minorEastAsia"/>
              <w:noProof/>
              <w:kern w:val="2"/>
              <w:sz w:val="28"/>
              <w:szCs w:val="28"/>
              <w14:ligatures w14:val="standardContextual"/>
            </w:rPr>
          </w:pPr>
          <w:hyperlink w:anchor="_Toc181571184" w:history="1">
            <w:r w:rsidR="00D447EF" w:rsidRPr="00D447EF">
              <w:rPr>
                <w:rStyle w:val="Hyperlink"/>
                <w:rFonts w:ascii="Garamond" w:hAnsi="Garamond"/>
                <w:b/>
                <w:bCs/>
                <w:noProof/>
                <w:sz w:val="28"/>
                <w:szCs w:val="28"/>
              </w:rPr>
              <w:t>Business-wide risk analysis</w:t>
            </w:r>
            <w:r w:rsidR="00D447EF" w:rsidRPr="00D447EF">
              <w:rPr>
                <w:noProof/>
                <w:webHidden/>
                <w:sz w:val="28"/>
                <w:szCs w:val="28"/>
              </w:rPr>
              <w:tab/>
            </w:r>
            <w:r w:rsidR="00D447EF" w:rsidRPr="00D447EF">
              <w:rPr>
                <w:noProof/>
                <w:webHidden/>
                <w:sz w:val="28"/>
                <w:szCs w:val="28"/>
              </w:rPr>
              <w:fldChar w:fldCharType="begin"/>
            </w:r>
            <w:r w:rsidR="00D447EF" w:rsidRPr="00D447EF">
              <w:rPr>
                <w:noProof/>
                <w:webHidden/>
                <w:sz w:val="28"/>
                <w:szCs w:val="28"/>
              </w:rPr>
              <w:instrText xml:space="preserve"> PAGEREF _Toc181571184 \h </w:instrText>
            </w:r>
            <w:r w:rsidR="00D447EF" w:rsidRPr="00D447EF">
              <w:rPr>
                <w:noProof/>
                <w:webHidden/>
                <w:sz w:val="28"/>
                <w:szCs w:val="28"/>
              </w:rPr>
            </w:r>
            <w:r w:rsidR="00D447EF" w:rsidRPr="00D447E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447EF" w:rsidRPr="00D447EF">
              <w:rPr>
                <w:noProof/>
                <w:webHidden/>
                <w:sz w:val="28"/>
                <w:szCs w:val="28"/>
              </w:rPr>
              <w:t>5</w:t>
            </w:r>
            <w:r w:rsidR="00D447EF" w:rsidRPr="00D447E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610947D" w14:textId="3B594730" w:rsidR="00D447EF" w:rsidRPr="00D447EF" w:rsidRDefault="00F86DF0">
          <w:pPr>
            <w:pStyle w:val="TOC3"/>
            <w:tabs>
              <w:tab w:val="right" w:leader="dot" w:pos="9593"/>
            </w:tabs>
            <w:rPr>
              <w:rFonts w:eastAsiaTheme="minorEastAsia"/>
              <w:noProof/>
              <w:kern w:val="2"/>
              <w:sz w:val="28"/>
              <w:szCs w:val="28"/>
              <w14:ligatures w14:val="standardContextual"/>
            </w:rPr>
          </w:pPr>
          <w:hyperlink w:anchor="_Toc181571185" w:history="1">
            <w:r w:rsidR="00D447EF" w:rsidRPr="00D447EF">
              <w:rPr>
                <w:rStyle w:val="Hyperlink"/>
                <w:rFonts w:ascii="Garamond" w:hAnsi="Garamond"/>
                <w:b/>
                <w:bCs/>
                <w:noProof/>
                <w:sz w:val="28"/>
                <w:szCs w:val="28"/>
              </w:rPr>
              <w:t>Role of the board</w:t>
            </w:r>
            <w:r w:rsidR="00D447EF" w:rsidRPr="00D447EF">
              <w:rPr>
                <w:noProof/>
                <w:webHidden/>
                <w:sz w:val="28"/>
                <w:szCs w:val="28"/>
              </w:rPr>
              <w:tab/>
            </w:r>
            <w:r w:rsidR="00D447EF" w:rsidRPr="00D447EF">
              <w:rPr>
                <w:noProof/>
                <w:webHidden/>
                <w:sz w:val="28"/>
                <w:szCs w:val="28"/>
              </w:rPr>
              <w:fldChar w:fldCharType="begin"/>
            </w:r>
            <w:r w:rsidR="00D447EF" w:rsidRPr="00D447EF">
              <w:rPr>
                <w:noProof/>
                <w:webHidden/>
                <w:sz w:val="28"/>
                <w:szCs w:val="28"/>
              </w:rPr>
              <w:instrText xml:space="preserve"> PAGEREF _Toc181571185 \h </w:instrText>
            </w:r>
            <w:r w:rsidR="00D447EF" w:rsidRPr="00D447EF">
              <w:rPr>
                <w:noProof/>
                <w:webHidden/>
                <w:sz w:val="28"/>
                <w:szCs w:val="28"/>
              </w:rPr>
            </w:r>
            <w:r w:rsidR="00D447EF" w:rsidRPr="00D447E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447EF" w:rsidRPr="00D447EF">
              <w:rPr>
                <w:noProof/>
                <w:webHidden/>
                <w:sz w:val="28"/>
                <w:szCs w:val="28"/>
              </w:rPr>
              <w:t>6</w:t>
            </w:r>
            <w:r w:rsidR="00D447EF" w:rsidRPr="00D447E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51D708D" w14:textId="2A9CAB30" w:rsidR="00D447EF" w:rsidRPr="00D447EF" w:rsidRDefault="00F86DF0">
          <w:pPr>
            <w:pStyle w:val="TOC3"/>
            <w:tabs>
              <w:tab w:val="right" w:leader="dot" w:pos="9593"/>
            </w:tabs>
            <w:rPr>
              <w:rFonts w:eastAsiaTheme="minorEastAsia"/>
              <w:noProof/>
              <w:kern w:val="2"/>
              <w:sz w:val="28"/>
              <w:szCs w:val="28"/>
              <w14:ligatures w14:val="standardContextual"/>
            </w:rPr>
          </w:pPr>
          <w:hyperlink w:anchor="_Toc181571186" w:history="1">
            <w:r w:rsidR="00D447EF" w:rsidRPr="00D447EF">
              <w:rPr>
                <w:rStyle w:val="Hyperlink"/>
                <w:rFonts w:ascii="Garamond" w:hAnsi="Garamond"/>
                <w:b/>
                <w:bCs/>
                <w:noProof/>
                <w:sz w:val="28"/>
                <w:szCs w:val="28"/>
              </w:rPr>
              <w:t>Policies and Procedures</w:t>
            </w:r>
            <w:r w:rsidR="00D447EF" w:rsidRPr="00D447EF">
              <w:rPr>
                <w:noProof/>
                <w:webHidden/>
                <w:sz w:val="28"/>
                <w:szCs w:val="28"/>
              </w:rPr>
              <w:tab/>
            </w:r>
            <w:r w:rsidR="00D447EF" w:rsidRPr="00D447EF">
              <w:rPr>
                <w:noProof/>
                <w:webHidden/>
                <w:sz w:val="28"/>
                <w:szCs w:val="28"/>
              </w:rPr>
              <w:fldChar w:fldCharType="begin"/>
            </w:r>
            <w:r w:rsidR="00D447EF" w:rsidRPr="00D447EF">
              <w:rPr>
                <w:noProof/>
                <w:webHidden/>
                <w:sz w:val="28"/>
                <w:szCs w:val="28"/>
              </w:rPr>
              <w:instrText xml:space="preserve"> PAGEREF _Toc181571186 \h </w:instrText>
            </w:r>
            <w:r w:rsidR="00D447EF" w:rsidRPr="00D447EF">
              <w:rPr>
                <w:noProof/>
                <w:webHidden/>
                <w:sz w:val="28"/>
                <w:szCs w:val="28"/>
              </w:rPr>
            </w:r>
            <w:r w:rsidR="00D447EF" w:rsidRPr="00D447E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447EF" w:rsidRPr="00D447EF">
              <w:rPr>
                <w:noProof/>
                <w:webHidden/>
                <w:sz w:val="28"/>
                <w:szCs w:val="28"/>
              </w:rPr>
              <w:t>6</w:t>
            </w:r>
            <w:r w:rsidR="00D447EF" w:rsidRPr="00D447E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573B5DB" w14:textId="487A3FCF" w:rsidR="00D447EF" w:rsidRPr="00D447EF" w:rsidRDefault="00F86DF0">
          <w:pPr>
            <w:pStyle w:val="TOC3"/>
            <w:tabs>
              <w:tab w:val="right" w:leader="dot" w:pos="9593"/>
            </w:tabs>
            <w:rPr>
              <w:rFonts w:eastAsiaTheme="minorEastAsia"/>
              <w:noProof/>
              <w:kern w:val="2"/>
              <w:sz w:val="28"/>
              <w:szCs w:val="28"/>
              <w14:ligatures w14:val="standardContextual"/>
            </w:rPr>
          </w:pPr>
          <w:hyperlink w:anchor="_Toc181571187" w:history="1">
            <w:r w:rsidR="00D447EF" w:rsidRPr="00D447EF">
              <w:rPr>
                <w:rStyle w:val="Hyperlink"/>
                <w:rFonts w:ascii="Garamond" w:hAnsi="Garamond"/>
                <w:b/>
                <w:bCs/>
                <w:noProof/>
                <w:sz w:val="28"/>
                <w:szCs w:val="28"/>
              </w:rPr>
              <w:t>Customers due diligence</w:t>
            </w:r>
            <w:r w:rsidR="00D447EF" w:rsidRPr="00D447EF">
              <w:rPr>
                <w:noProof/>
                <w:webHidden/>
                <w:sz w:val="28"/>
                <w:szCs w:val="28"/>
              </w:rPr>
              <w:tab/>
            </w:r>
            <w:r w:rsidR="00D447EF" w:rsidRPr="00D447EF">
              <w:rPr>
                <w:noProof/>
                <w:webHidden/>
                <w:sz w:val="28"/>
                <w:szCs w:val="28"/>
              </w:rPr>
              <w:fldChar w:fldCharType="begin"/>
            </w:r>
            <w:r w:rsidR="00D447EF" w:rsidRPr="00D447EF">
              <w:rPr>
                <w:noProof/>
                <w:webHidden/>
                <w:sz w:val="28"/>
                <w:szCs w:val="28"/>
              </w:rPr>
              <w:instrText xml:space="preserve"> PAGEREF _Toc181571187 \h </w:instrText>
            </w:r>
            <w:r w:rsidR="00D447EF" w:rsidRPr="00D447EF">
              <w:rPr>
                <w:noProof/>
                <w:webHidden/>
                <w:sz w:val="28"/>
                <w:szCs w:val="28"/>
              </w:rPr>
            </w:r>
            <w:r w:rsidR="00D447EF" w:rsidRPr="00D447E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447EF" w:rsidRPr="00D447EF">
              <w:rPr>
                <w:noProof/>
                <w:webHidden/>
                <w:sz w:val="28"/>
                <w:szCs w:val="28"/>
              </w:rPr>
              <w:t>7</w:t>
            </w:r>
            <w:r w:rsidR="00D447EF" w:rsidRPr="00D447E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31443F0" w14:textId="0778BAB5" w:rsidR="00D447EF" w:rsidRPr="00D447EF" w:rsidRDefault="00F86DF0">
          <w:pPr>
            <w:pStyle w:val="TOC3"/>
            <w:tabs>
              <w:tab w:val="right" w:leader="dot" w:pos="9593"/>
            </w:tabs>
            <w:rPr>
              <w:rFonts w:eastAsiaTheme="minorEastAsia"/>
              <w:noProof/>
              <w:kern w:val="2"/>
              <w:sz w:val="28"/>
              <w:szCs w:val="28"/>
              <w14:ligatures w14:val="standardContextual"/>
            </w:rPr>
          </w:pPr>
          <w:hyperlink w:anchor="_Toc181571188" w:history="1">
            <w:r w:rsidR="00D447EF" w:rsidRPr="00D447EF">
              <w:rPr>
                <w:rStyle w:val="Hyperlink"/>
                <w:rFonts w:ascii="Garamond" w:hAnsi="Garamond"/>
                <w:b/>
                <w:bCs/>
                <w:noProof/>
                <w:sz w:val="28"/>
                <w:szCs w:val="28"/>
              </w:rPr>
              <w:t>Politically Exposed Persons (PEPs)</w:t>
            </w:r>
            <w:r w:rsidR="00D447EF" w:rsidRPr="00D447EF">
              <w:rPr>
                <w:noProof/>
                <w:webHidden/>
                <w:sz w:val="28"/>
                <w:szCs w:val="28"/>
              </w:rPr>
              <w:tab/>
            </w:r>
            <w:r w:rsidR="00D447EF" w:rsidRPr="00D447EF">
              <w:rPr>
                <w:noProof/>
                <w:webHidden/>
                <w:sz w:val="28"/>
                <w:szCs w:val="28"/>
              </w:rPr>
              <w:fldChar w:fldCharType="begin"/>
            </w:r>
            <w:r w:rsidR="00D447EF" w:rsidRPr="00D447EF">
              <w:rPr>
                <w:noProof/>
                <w:webHidden/>
                <w:sz w:val="28"/>
                <w:szCs w:val="28"/>
              </w:rPr>
              <w:instrText xml:space="preserve"> PAGEREF _Toc181571188 \h </w:instrText>
            </w:r>
            <w:r w:rsidR="00D447EF" w:rsidRPr="00D447EF">
              <w:rPr>
                <w:noProof/>
                <w:webHidden/>
                <w:sz w:val="28"/>
                <w:szCs w:val="28"/>
              </w:rPr>
            </w:r>
            <w:r w:rsidR="00D447EF" w:rsidRPr="00D447E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447EF" w:rsidRPr="00D447EF">
              <w:rPr>
                <w:noProof/>
                <w:webHidden/>
                <w:sz w:val="28"/>
                <w:szCs w:val="28"/>
              </w:rPr>
              <w:t>9</w:t>
            </w:r>
            <w:r w:rsidR="00D447EF" w:rsidRPr="00D447E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B7F1C8F" w14:textId="50C323FF" w:rsidR="00D447EF" w:rsidRPr="00D447EF" w:rsidRDefault="00F86DF0">
          <w:pPr>
            <w:pStyle w:val="TOC3"/>
            <w:tabs>
              <w:tab w:val="right" w:leader="dot" w:pos="9593"/>
            </w:tabs>
            <w:rPr>
              <w:rFonts w:eastAsiaTheme="minorEastAsia"/>
              <w:noProof/>
              <w:kern w:val="2"/>
              <w:sz w:val="28"/>
              <w:szCs w:val="28"/>
              <w14:ligatures w14:val="standardContextual"/>
            </w:rPr>
          </w:pPr>
          <w:hyperlink w:anchor="_Toc181571189" w:history="1">
            <w:r w:rsidR="00D447EF" w:rsidRPr="00D447EF">
              <w:rPr>
                <w:rStyle w:val="Hyperlink"/>
                <w:rFonts w:ascii="Garamond" w:hAnsi="Garamond"/>
                <w:b/>
                <w:bCs/>
                <w:noProof/>
                <w:sz w:val="28"/>
                <w:szCs w:val="28"/>
              </w:rPr>
              <w:t>Sanction Screening</w:t>
            </w:r>
            <w:r w:rsidR="00D447EF" w:rsidRPr="00D447EF">
              <w:rPr>
                <w:noProof/>
                <w:webHidden/>
                <w:sz w:val="28"/>
                <w:szCs w:val="28"/>
              </w:rPr>
              <w:tab/>
            </w:r>
            <w:r w:rsidR="00D447EF" w:rsidRPr="00D447EF">
              <w:rPr>
                <w:noProof/>
                <w:webHidden/>
                <w:sz w:val="28"/>
                <w:szCs w:val="28"/>
              </w:rPr>
              <w:fldChar w:fldCharType="begin"/>
            </w:r>
            <w:r w:rsidR="00D447EF" w:rsidRPr="00D447EF">
              <w:rPr>
                <w:noProof/>
                <w:webHidden/>
                <w:sz w:val="28"/>
                <w:szCs w:val="28"/>
              </w:rPr>
              <w:instrText xml:space="preserve"> PAGEREF _Toc181571189 \h </w:instrText>
            </w:r>
            <w:r w:rsidR="00D447EF" w:rsidRPr="00D447EF">
              <w:rPr>
                <w:noProof/>
                <w:webHidden/>
                <w:sz w:val="28"/>
                <w:szCs w:val="28"/>
              </w:rPr>
            </w:r>
            <w:r w:rsidR="00D447EF" w:rsidRPr="00D447E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447EF" w:rsidRPr="00D447EF">
              <w:rPr>
                <w:noProof/>
                <w:webHidden/>
                <w:sz w:val="28"/>
                <w:szCs w:val="28"/>
              </w:rPr>
              <w:t>9</w:t>
            </w:r>
            <w:r w:rsidR="00D447EF" w:rsidRPr="00D447E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6779A00" w14:textId="5DC2E098" w:rsidR="00D447EF" w:rsidRPr="00D447EF" w:rsidRDefault="00F86DF0">
          <w:pPr>
            <w:pStyle w:val="TOC3"/>
            <w:tabs>
              <w:tab w:val="right" w:leader="dot" w:pos="9593"/>
            </w:tabs>
            <w:rPr>
              <w:rFonts w:eastAsiaTheme="minorEastAsia"/>
              <w:noProof/>
              <w:kern w:val="2"/>
              <w:sz w:val="28"/>
              <w:szCs w:val="28"/>
              <w14:ligatures w14:val="standardContextual"/>
            </w:rPr>
          </w:pPr>
          <w:hyperlink w:anchor="_Toc181571190" w:history="1">
            <w:r w:rsidR="00D447EF" w:rsidRPr="00D447EF">
              <w:rPr>
                <w:rStyle w:val="Hyperlink"/>
                <w:rFonts w:ascii="Garamond" w:hAnsi="Garamond"/>
                <w:b/>
                <w:bCs/>
                <w:noProof/>
                <w:sz w:val="28"/>
                <w:szCs w:val="28"/>
              </w:rPr>
              <w:t>Transaction Monitoring</w:t>
            </w:r>
            <w:r w:rsidR="00D447EF" w:rsidRPr="00D447EF">
              <w:rPr>
                <w:noProof/>
                <w:webHidden/>
                <w:sz w:val="28"/>
                <w:szCs w:val="28"/>
              </w:rPr>
              <w:tab/>
            </w:r>
            <w:r w:rsidR="00D447EF" w:rsidRPr="00D447EF">
              <w:rPr>
                <w:noProof/>
                <w:webHidden/>
                <w:sz w:val="28"/>
                <w:szCs w:val="28"/>
              </w:rPr>
              <w:fldChar w:fldCharType="begin"/>
            </w:r>
            <w:r w:rsidR="00D447EF" w:rsidRPr="00D447EF">
              <w:rPr>
                <w:noProof/>
                <w:webHidden/>
                <w:sz w:val="28"/>
                <w:szCs w:val="28"/>
              </w:rPr>
              <w:instrText xml:space="preserve"> PAGEREF _Toc181571190 \h </w:instrText>
            </w:r>
            <w:r w:rsidR="00D447EF" w:rsidRPr="00D447EF">
              <w:rPr>
                <w:noProof/>
                <w:webHidden/>
                <w:sz w:val="28"/>
                <w:szCs w:val="28"/>
              </w:rPr>
            </w:r>
            <w:r w:rsidR="00D447EF" w:rsidRPr="00D447E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447EF" w:rsidRPr="00D447EF">
              <w:rPr>
                <w:noProof/>
                <w:webHidden/>
                <w:sz w:val="28"/>
                <w:szCs w:val="28"/>
              </w:rPr>
              <w:t>10</w:t>
            </w:r>
            <w:r w:rsidR="00D447EF" w:rsidRPr="00D447E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55BDC2C" w14:textId="0F34164F" w:rsidR="00D447EF" w:rsidRPr="00D447EF" w:rsidRDefault="00F86DF0">
          <w:pPr>
            <w:pStyle w:val="TOC3"/>
            <w:tabs>
              <w:tab w:val="right" w:leader="dot" w:pos="9593"/>
            </w:tabs>
            <w:rPr>
              <w:rFonts w:eastAsiaTheme="minorEastAsia"/>
              <w:noProof/>
              <w:kern w:val="2"/>
              <w:sz w:val="28"/>
              <w:szCs w:val="28"/>
              <w14:ligatures w14:val="standardContextual"/>
            </w:rPr>
          </w:pPr>
          <w:hyperlink w:anchor="_Toc181571191" w:history="1">
            <w:r w:rsidR="00D447EF" w:rsidRPr="00D447EF">
              <w:rPr>
                <w:rStyle w:val="Hyperlink"/>
                <w:rFonts w:ascii="Garamond" w:hAnsi="Garamond"/>
                <w:b/>
                <w:bCs/>
                <w:noProof/>
                <w:sz w:val="28"/>
                <w:szCs w:val="28"/>
              </w:rPr>
              <w:t>Suspicious Transaction Reports</w:t>
            </w:r>
            <w:r w:rsidR="00D447EF" w:rsidRPr="00D447EF">
              <w:rPr>
                <w:noProof/>
                <w:webHidden/>
                <w:sz w:val="28"/>
                <w:szCs w:val="28"/>
              </w:rPr>
              <w:tab/>
            </w:r>
            <w:r w:rsidR="00D447EF" w:rsidRPr="00D447EF">
              <w:rPr>
                <w:noProof/>
                <w:webHidden/>
                <w:sz w:val="28"/>
                <w:szCs w:val="28"/>
              </w:rPr>
              <w:fldChar w:fldCharType="begin"/>
            </w:r>
            <w:r w:rsidR="00D447EF" w:rsidRPr="00D447EF">
              <w:rPr>
                <w:noProof/>
                <w:webHidden/>
                <w:sz w:val="28"/>
                <w:szCs w:val="28"/>
              </w:rPr>
              <w:instrText xml:space="preserve"> PAGEREF _Toc181571191 \h </w:instrText>
            </w:r>
            <w:r w:rsidR="00D447EF" w:rsidRPr="00D447EF">
              <w:rPr>
                <w:noProof/>
                <w:webHidden/>
                <w:sz w:val="28"/>
                <w:szCs w:val="28"/>
              </w:rPr>
            </w:r>
            <w:r w:rsidR="00D447EF" w:rsidRPr="00D447E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447EF" w:rsidRPr="00D447EF">
              <w:rPr>
                <w:noProof/>
                <w:webHidden/>
                <w:sz w:val="28"/>
                <w:szCs w:val="28"/>
              </w:rPr>
              <w:t>11</w:t>
            </w:r>
            <w:r w:rsidR="00D447EF" w:rsidRPr="00D447E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01A6C95" w14:textId="283F645F" w:rsidR="00D447EF" w:rsidRPr="00D447EF" w:rsidRDefault="00F86DF0">
          <w:pPr>
            <w:pStyle w:val="TOC3"/>
            <w:tabs>
              <w:tab w:val="right" w:leader="dot" w:pos="9593"/>
            </w:tabs>
            <w:rPr>
              <w:rFonts w:eastAsiaTheme="minorEastAsia"/>
              <w:noProof/>
              <w:kern w:val="2"/>
              <w:sz w:val="28"/>
              <w:szCs w:val="28"/>
              <w14:ligatures w14:val="standardContextual"/>
            </w:rPr>
          </w:pPr>
          <w:hyperlink w:anchor="_Toc181571192" w:history="1">
            <w:r w:rsidR="00D447EF" w:rsidRPr="00D447EF">
              <w:rPr>
                <w:rStyle w:val="Hyperlink"/>
                <w:rFonts w:ascii="Garamond" w:hAnsi="Garamond"/>
                <w:b/>
                <w:bCs/>
                <w:noProof/>
                <w:sz w:val="28"/>
                <w:szCs w:val="28"/>
              </w:rPr>
              <w:t>Record Keeping</w:t>
            </w:r>
            <w:r w:rsidR="00D447EF" w:rsidRPr="00D447EF">
              <w:rPr>
                <w:noProof/>
                <w:webHidden/>
                <w:sz w:val="28"/>
                <w:szCs w:val="28"/>
              </w:rPr>
              <w:tab/>
            </w:r>
            <w:r w:rsidR="00D447EF" w:rsidRPr="00D447EF">
              <w:rPr>
                <w:noProof/>
                <w:webHidden/>
                <w:sz w:val="28"/>
                <w:szCs w:val="28"/>
              </w:rPr>
              <w:fldChar w:fldCharType="begin"/>
            </w:r>
            <w:r w:rsidR="00D447EF" w:rsidRPr="00D447EF">
              <w:rPr>
                <w:noProof/>
                <w:webHidden/>
                <w:sz w:val="28"/>
                <w:szCs w:val="28"/>
              </w:rPr>
              <w:instrText xml:space="preserve"> PAGEREF _Toc181571192 \h </w:instrText>
            </w:r>
            <w:r w:rsidR="00D447EF" w:rsidRPr="00D447EF">
              <w:rPr>
                <w:noProof/>
                <w:webHidden/>
                <w:sz w:val="28"/>
                <w:szCs w:val="28"/>
              </w:rPr>
            </w:r>
            <w:r w:rsidR="00D447EF" w:rsidRPr="00D447E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447EF" w:rsidRPr="00D447EF">
              <w:rPr>
                <w:noProof/>
                <w:webHidden/>
                <w:sz w:val="28"/>
                <w:szCs w:val="28"/>
              </w:rPr>
              <w:t>11</w:t>
            </w:r>
            <w:r w:rsidR="00D447EF" w:rsidRPr="00D447E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0C47FD9" w14:textId="199D5242" w:rsidR="00D447EF" w:rsidRPr="00D447EF" w:rsidRDefault="00F86DF0">
          <w:pPr>
            <w:pStyle w:val="TOC3"/>
            <w:tabs>
              <w:tab w:val="right" w:leader="dot" w:pos="9593"/>
            </w:tabs>
            <w:rPr>
              <w:rFonts w:eastAsiaTheme="minorEastAsia"/>
              <w:noProof/>
              <w:kern w:val="2"/>
              <w:sz w:val="28"/>
              <w:szCs w:val="28"/>
              <w14:ligatures w14:val="standardContextual"/>
            </w:rPr>
          </w:pPr>
          <w:hyperlink w:anchor="_Toc181571193" w:history="1">
            <w:r w:rsidR="00D447EF" w:rsidRPr="00D447EF">
              <w:rPr>
                <w:rStyle w:val="Hyperlink"/>
                <w:rFonts w:ascii="Garamond" w:hAnsi="Garamond"/>
                <w:b/>
                <w:bCs/>
                <w:noProof/>
                <w:sz w:val="28"/>
                <w:szCs w:val="28"/>
              </w:rPr>
              <w:t>Compliance</w:t>
            </w:r>
            <w:r w:rsidR="00D447EF" w:rsidRPr="00D447EF">
              <w:rPr>
                <w:noProof/>
                <w:webHidden/>
                <w:sz w:val="28"/>
                <w:szCs w:val="28"/>
              </w:rPr>
              <w:tab/>
            </w:r>
            <w:r w:rsidR="00D447EF" w:rsidRPr="00D447EF">
              <w:rPr>
                <w:noProof/>
                <w:webHidden/>
                <w:sz w:val="28"/>
                <w:szCs w:val="28"/>
              </w:rPr>
              <w:fldChar w:fldCharType="begin"/>
            </w:r>
            <w:r w:rsidR="00D447EF" w:rsidRPr="00D447EF">
              <w:rPr>
                <w:noProof/>
                <w:webHidden/>
                <w:sz w:val="28"/>
                <w:szCs w:val="28"/>
              </w:rPr>
              <w:instrText xml:space="preserve"> PAGEREF _Toc181571193 \h </w:instrText>
            </w:r>
            <w:r w:rsidR="00D447EF" w:rsidRPr="00D447EF">
              <w:rPr>
                <w:noProof/>
                <w:webHidden/>
                <w:sz w:val="28"/>
                <w:szCs w:val="28"/>
              </w:rPr>
            </w:r>
            <w:r w:rsidR="00D447EF" w:rsidRPr="00D447E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447EF" w:rsidRPr="00D447EF">
              <w:rPr>
                <w:noProof/>
                <w:webHidden/>
                <w:sz w:val="28"/>
                <w:szCs w:val="28"/>
              </w:rPr>
              <w:t>12</w:t>
            </w:r>
            <w:r w:rsidR="00D447EF" w:rsidRPr="00D447E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D697B14" w14:textId="1D159D98" w:rsidR="00D447EF" w:rsidRPr="00D447EF" w:rsidRDefault="00F86DF0">
          <w:pPr>
            <w:pStyle w:val="TOC3"/>
            <w:tabs>
              <w:tab w:val="right" w:leader="dot" w:pos="9593"/>
            </w:tabs>
            <w:rPr>
              <w:rFonts w:eastAsiaTheme="minorEastAsia"/>
              <w:noProof/>
              <w:kern w:val="2"/>
              <w:sz w:val="28"/>
              <w:szCs w:val="28"/>
              <w14:ligatures w14:val="standardContextual"/>
            </w:rPr>
          </w:pPr>
          <w:hyperlink w:anchor="_Toc181571194" w:history="1">
            <w:r w:rsidR="00D447EF" w:rsidRPr="00D447EF">
              <w:rPr>
                <w:rStyle w:val="Hyperlink"/>
                <w:rFonts w:ascii="Garamond" w:hAnsi="Garamond"/>
                <w:b/>
                <w:bCs/>
                <w:noProof/>
                <w:sz w:val="28"/>
                <w:szCs w:val="28"/>
              </w:rPr>
              <w:t>Audit</w:t>
            </w:r>
            <w:r w:rsidR="00D447EF" w:rsidRPr="00D447EF">
              <w:rPr>
                <w:noProof/>
                <w:webHidden/>
                <w:sz w:val="28"/>
                <w:szCs w:val="28"/>
              </w:rPr>
              <w:tab/>
            </w:r>
            <w:r w:rsidR="00D447EF" w:rsidRPr="00D447EF">
              <w:rPr>
                <w:noProof/>
                <w:webHidden/>
                <w:sz w:val="28"/>
                <w:szCs w:val="28"/>
              </w:rPr>
              <w:fldChar w:fldCharType="begin"/>
            </w:r>
            <w:r w:rsidR="00D447EF" w:rsidRPr="00D447EF">
              <w:rPr>
                <w:noProof/>
                <w:webHidden/>
                <w:sz w:val="28"/>
                <w:szCs w:val="28"/>
              </w:rPr>
              <w:instrText xml:space="preserve"> PAGEREF _Toc181571194 \h </w:instrText>
            </w:r>
            <w:r w:rsidR="00D447EF" w:rsidRPr="00D447EF">
              <w:rPr>
                <w:noProof/>
                <w:webHidden/>
                <w:sz w:val="28"/>
                <w:szCs w:val="28"/>
              </w:rPr>
            </w:r>
            <w:r w:rsidR="00D447EF" w:rsidRPr="00D447E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447EF" w:rsidRPr="00D447EF">
              <w:rPr>
                <w:noProof/>
                <w:webHidden/>
                <w:sz w:val="28"/>
                <w:szCs w:val="28"/>
              </w:rPr>
              <w:t>13</w:t>
            </w:r>
            <w:r w:rsidR="00D447EF" w:rsidRPr="00D447E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2A38089" w14:textId="2A2273B7" w:rsidR="00D447EF" w:rsidRPr="00D447EF" w:rsidRDefault="00F86DF0">
          <w:pPr>
            <w:pStyle w:val="TOC3"/>
            <w:tabs>
              <w:tab w:val="right" w:leader="dot" w:pos="9593"/>
            </w:tabs>
            <w:rPr>
              <w:rFonts w:eastAsiaTheme="minorEastAsia"/>
              <w:noProof/>
              <w:kern w:val="2"/>
              <w:sz w:val="28"/>
              <w:szCs w:val="28"/>
              <w14:ligatures w14:val="standardContextual"/>
            </w:rPr>
          </w:pPr>
          <w:hyperlink w:anchor="_Toc181571195" w:history="1">
            <w:r w:rsidR="00D447EF" w:rsidRPr="00D447EF">
              <w:rPr>
                <w:rStyle w:val="Hyperlink"/>
                <w:rFonts w:ascii="Garamond" w:hAnsi="Garamond"/>
                <w:b/>
                <w:bCs/>
                <w:noProof/>
                <w:sz w:val="28"/>
                <w:szCs w:val="28"/>
              </w:rPr>
              <w:t>Employees</w:t>
            </w:r>
            <w:r w:rsidR="00D447EF" w:rsidRPr="00D447EF">
              <w:rPr>
                <w:noProof/>
                <w:webHidden/>
                <w:sz w:val="28"/>
                <w:szCs w:val="28"/>
              </w:rPr>
              <w:tab/>
            </w:r>
            <w:r w:rsidR="00D447EF" w:rsidRPr="00D447EF">
              <w:rPr>
                <w:noProof/>
                <w:webHidden/>
                <w:sz w:val="28"/>
                <w:szCs w:val="28"/>
              </w:rPr>
              <w:fldChar w:fldCharType="begin"/>
            </w:r>
            <w:r w:rsidR="00D447EF" w:rsidRPr="00D447EF">
              <w:rPr>
                <w:noProof/>
                <w:webHidden/>
                <w:sz w:val="28"/>
                <w:szCs w:val="28"/>
              </w:rPr>
              <w:instrText xml:space="preserve"> PAGEREF _Toc181571195 \h </w:instrText>
            </w:r>
            <w:r w:rsidR="00D447EF" w:rsidRPr="00D447EF">
              <w:rPr>
                <w:noProof/>
                <w:webHidden/>
                <w:sz w:val="28"/>
                <w:szCs w:val="28"/>
              </w:rPr>
            </w:r>
            <w:r w:rsidR="00D447EF" w:rsidRPr="00D447E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447EF" w:rsidRPr="00D447EF">
              <w:rPr>
                <w:noProof/>
                <w:webHidden/>
                <w:sz w:val="28"/>
                <w:szCs w:val="28"/>
              </w:rPr>
              <w:t>14</w:t>
            </w:r>
            <w:r w:rsidR="00D447EF" w:rsidRPr="00D447E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586F28B" w14:textId="6D821598" w:rsidR="00D447EF" w:rsidRPr="00D447EF" w:rsidRDefault="00F86DF0">
          <w:pPr>
            <w:pStyle w:val="TOC3"/>
            <w:tabs>
              <w:tab w:val="right" w:leader="dot" w:pos="9593"/>
            </w:tabs>
            <w:rPr>
              <w:rFonts w:eastAsiaTheme="minorEastAsia"/>
              <w:noProof/>
              <w:kern w:val="2"/>
              <w:sz w:val="28"/>
              <w:szCs w:val="28"/>
              <w14:ligatures w14:val="standardContextual"/>
            </w:rPr>
          </w:pPr>
          <w:hyperlink w:anchor="_Toc181571196" w:history="1">
            <w:r w:rsidR="00D447EF" w:rsidRPr="00D447EF">
              <w:rPr>
                <w:rStyle w:val="Hyperlink"/>
                <w:rFonts w:ascii="Garamond" w:hAnsi="Garamond"/>
                <w:b/>
                <w:bCs/>
                <w:noProof/>
                <w:sz w:val="28"/>
                <w:szCs w:val="28"/>
              </w:rPr>
              <w:t>Training</w:t>
            </w:r>
            <w:r w:rsidR="00D447EF" w:rsidRPr="00D447EF">
              <w:rPr>
                <w:noProof/>
                <w:webHidden/>
                <w:sz w:val="28"/>
                <w:szCs w:val="28"/>
              </w:rPr>
              <w:tab/>
            </w:r>
            <w:r w:rsidR="00D447EF" w:rsidRPr="00D447EF">
              <w:rPr>
                <w:noProof/>
                <w:webHidden/>
                <w:sz w:val="28"/>
                <w:szCs w:val="28"/>
              </w:rPr>
              <w:fldChar w:fldCharType="begin"/>
            </w:r>
            <w:r w:rsidR="00D447EF" w:rsidRPr="00D447EF">
              <w:rPr>
                <w:noProof/>
                <w:webHidden/>
                <w:sz w:val="28"/>
                <w:szCs w:val="28"/>
              </w:rPr>
              <w:instrText xml:space="preserve"> PAGEREF _Toc181571196 \h </w:instrText>
            </w:r>
            <w:r w:rsidR="00D447EF" w:rsidRPr="00D447EF">
              <w:rPr>
                <w:noProof/>
                <w:webHidden/>
                <w:sz w:val="28"/>
                <w:szCs w:val="28"/>
              </w:rPr>
            </w:r>
            <w:r w:rsidR="00D447EF" w:rsidRPr="00D447E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447EF" w:rsidRPr="00D447EF">
              <w:rPr>
                <w:noProof/>
                <w:webHidden/>
                <w:sz w:val="28"/>
                <w:szCs w:val="28"/>
              </w:rPr>
              <w:t>14</w:t>
            </w:r>
            <w:r w:rsidR="00D447EF" w:rsidRPr="00D447E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79214F5" w14:textId="1513921E" w:rsidR="000A40F9" w:rsidRDefault="000A40F9">
          <w:r w:rsidRPr="00D447EF">
            <w:rPr>
              <w:rFonts w:ascii="Garamond" w:hAnsi="Garamond"/>
              <w:b/>
              <w:bCs/>
              <w:noProof/>
              <w:sz w:val="28"/>
              <w:szCs w:val="28"/>
            </w:rPr>
            <w:fldChar w:fldCharType="end"/>
          </w:r>
        </w:p>
      </w:sdtContent>
    </w:sdt>
    <w:p w14:paraId="087C818E" w14:textId="77777777" w:rsidR="00A80ADD" w:rsidRPr="006D4348" w:rsidRDefault="00A80ADD" w:rsidP="00536638">
      <w:pPr>
        <w:spacing w:after="0" w:line="240" w:lineRule="auto"/>
        <w:jc w:val="center"/>
        <w:rPr>
          <w:rFonts w:ascii="Garamond" w:eastAsia="Calibri" w:hAnsi="Garamond" w:cs="Times New Roman"/>
          <w:b/>
          <w:bCs/>
          <w:sz w:val="24"/>
          <w:szCs w:val="24"/>
        </w:rPr>
      </w:pPr>
    </w:p>
    <w:p w14:paraId="3551CBB9" w14:textId="77777777" w:rsidR="00A80ADD" w:rsidRDefault="00A80ADD" w:rsidP="00536638">
      <w:pPr>
        <w:spacing w:after="0" w:line="240" w:lineRule="auto"/>
        <w:jc w:val="center"/>
        <w:rPr>
          <w:rFonts w:ascii="Garamond" w:eastAsia="Calibri" w:hAnsi="Garamond" w:cs="Times New Roman"/>
          <w:b/>
          <w:bCs/>
          <w:sz w:val="24"/>
          <w:szCs w:val="24"/>
        </w:rPr>
      </w:pPr>
    </w:p>
    <w:p w14:paraId="1B4AA11A" w14:textId="77777777" w:rsidR="000A40F9" w:rsidRDefault="000A40F9" w:rsidP="00536638">
      <w:pPr>
        <w:spacing w:after="0" w:line="240" w:lineRule="auto"/>
        <w:jc w:val="center"/>
        <w:rPr>
          <w:rFonts w:ascii="Garamond" w:eastAsia="Calibri" w:hAnsi="Garamond" w:cs="Times New Roman"/>
          <w:b/>
          <w:bCs/>
          <w:sz w:val="24"/>
          <w:szCs w:val="24"/>
        </w:rPr>
      </w:pPr>
    </w:p>
    <w:p w14:paraId="0B98F7C8" w14:textId="77777777" w:rsidR="000A40F9" w:rsidRDefault="000A40F9" w:rsidP="00536638">
      <w:pPr>
        <w:spacing w:after="0" w:line="240" w:lineRule="auto"/>
        <w:jc w:val="center"/>
        <w:rPr>
          <w:rFonts w:ascii="Garamond" w:eastAsia="Calibri" w:hAnsi="Garamond" w:cs="Times New Roman"/>
          <w:b/>
          <w:bCs/>
          <w:sz w:val="24"/>
          <w:szCs w:val="24"/>
        </w:rPr>
      </w:pPr>
    </w:p>
    <w:p w14:paraId="22332DA7" w14:textId="77777777" w:rsidR="000A40F9" w:rsidRDefault="000A40F9" w:rsidP="00536638">
      <w:pPr>
        <w:spacing w:after="0" w:line="240" w:lineRule="auto"/>
        <w:jc w:val="center"/>
        <w:rPr>
          <w:rFonts w:ascii="Garamond" w:eastAsia="Calibri" w:hAnsi="Garamond" w:cs="Times New Roman"/>
          <w:b/>
          <w:bCs/>
          <w:sz w:val="24"/>
          <w:szCs w:val="24"/>
        </w:rPr>
      </w:pPr>
    </w:p>
    <w:p w14:paraId="73C4658E" w14:textId="77777777" w:rsidR="000B4D5B" w:rsidRDefault="000B4D5B" w:rsidP="000B4D5B">
      <w:pPr>
        <w:tabs>
          <w:tab w:val="left" w:pos="770"/>
        </w:tabs>
        <w:spacing w:after="0" w:line="240" w:lineRule="auto"/>
        <w:rPr>
          <w:rFonts w:ascii="Garamond" w:eastAsia="Calibri" w:hAnsi="Garamond" w:cs="Times New Roman"/>
          <w:b/>
          <w:bCs/>
          <w:sz w:val="24"/>
          <w:szCs w:val="24"/>
        </w:rPr>
      </w:pPr>
      <w:r>
        <w:rPr>
          <w:rFonts w:ascii="Garamond" w:eastAsia="Calibri" w:hAnsi="Garamond" w:cs="Times New Roman"/>
          <w:b/>
          <w:bCs/>
          <w:sz w:val="24"/>
          <w:szCs w:val="24"/>
        </w:rPr>
        <w:tab/>
      </w:r>
    </w:p>
    <w:p w14:paraId="5CF9FA3D" w14:textId="77777777" w:rsidR="000B4D5B" w:rsidRDefault="000B4D5B" w:rsidP="000B4D5B">
      <w:pPr>
        <w:rPr>
          <w:rFonts w:ascii="Garamond" w:eastAsia="Calibri" w:hAnsi="Garamond" w:cs="Times New Roman"/>
          <w:sz w:val="24"/>
          <w:szCs w:val="24"/>
        </w:rPr>
        <w:sectPr w:rsidR="000B4D5B" w:rsidSect="000B4D5B">
          <w:footerReference w:type="default" r:id="rId10"/>
          <w:pgSz w:w="11907" w:h="16839" w:code="9"/>
          <w:pgMar w:top="1853" w:right="1152" w:bottom="720" w:left="1152" w:header="720" w:footer="720" w:gutter="0"/>
          <w:pgNumType w:fmt="lowerRoman" w:start="1"/>
          <w:cols w:space="720"/>
          <w:docGrid w:linePitch="360"/>
        </w:sectPr>
      </w:pPr>
    </w:p>
    <w:p w14:paraId="075F9475" w14:textId="0FB1454D" w:rsidR="00462C8F" w:rsidRPr="004A5683" w:rsidRDefault="00462C8F" w:rsidP="00462C8F">
      <w:pPr>
        <w:pStyle w:val="Heading1"/>
        <w:rPr>
          <w:rFonts w:ascii="Garamond" w:hAnsi="Garamond"/>
          <w:b/>
          <w:bCs/>
          <w:sz w:val="28"/>
          <w:szCs w:val="28"/>
          <w:lang w:val="fr-FR"/>
        </w:rPr>
      </w:pPr>
      <w:bookmarkStart w:id="2" w:name="_Toc181571176"/>
      <w:r w:rsidRPr="004A5683">
        <w:rPr>
          <w:rFonts w:ascii="Garamond" w:hAnsi="Garamond"/>
          <w:b/>
          <w:bCs/>
          <w:sz w:val="28"/>
          <w:szCs w:val="28"/>
          <w:lang w:val="fr-FR"/>
        </w:rPr>
        <w:lastRenderedPageBreak/>
        <w:t>1.0 Questionnaire on Structural Risk Factor</w:t>
      </w:r>
      <w:bookmarkEnd w:id="2"/>
    </w:p>
    <w:p w14:paraId="4D725075" w14:textId="77777777" w:rsidR="00536638" w:rsidRPr="004A5683" w:rsidRDefault="00536638" w:rsidP="00536638">
      <w:pPr>
        <w:spacing w:after="0" w:line="240" w:lineRule="auto"/>
        <w:jc w:val="center"/>
        <w:rPr>
          <w:rFonts w:ascii="Garamond" w:eastAsia="Calibri" w:hAnsi="Garamond" w:cs="Times New Roman"/>
          <w:b/>
          <w:bCs/>
          <w:sz w:val="24"/>
          <w:szCs w:val="24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4018"/>
      </w:tblGrid>
      <w:tr w:rsidR="00D93097" w:rsidRPr="00CF6736" w14:paraId="64DFCF8F" w14:textId="77777777" w:rsidTr="00D93097">
        <w:tc>
          <w:tcPr>
            <w:tcW w:w="9593" w:type="dxa"/>
            <w:gridSpan w:val="2"/>
            <w:shd w:val="clear" w:color="auto" w:fill="002060"/>
          </w:tcPr>
          <w:p w14:paraId="5B0EE123" w14:textId="16F489F6" w:rsidR="00D93097" w:rsidRPr="00CF6736" w:rsidRDefault="00D93097" w:rsidP="00D93097">
            <w:pPr>
              <w:jc w:val="center"/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</w:pPr>
            <w:r w:rsidRPr="00CF6736"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  <w:t>General Information</w:t>
            </w:r>
          </w:p>
        </w:tc>
      </w:tr>
      <w:tr w:rsidR="00D93097" w:rsidRPr="00CF6736" w14:paraId="5194473A" w14:textId="77777777" w:rsidTr="00562FC9">
        <w:trPr>
          <w:trHeight w:val="458"/>
        </w:trPr>
        <w:tc>
          <w:tcPr>
            <w:tcW w:w="5575" w:type="dxa"/>
            <w:vAlign w:val="center"/>
          </w:tcPr>
          <w:p w14:paraId="792A849A" w14:textId="3FEC7175" w:rsidR="00D93097" w:rsidRPr="00CF6736" w:rsidRDefault="00D93097" w:rsidP="00A956F8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CF6736">
              <w:rPr>
                <w:rFonts w:ascii="Garamond" w:eastAsia="Calibri" w:hAnsi="Garamond" w:cs="Times New Roman"/>
                <w:sz w:val="24"/>
                <w:szCs w:val="24"/>
              </w:rPr>
              <w:t xml:space="preserve">Name of </w:t>
            </w:r>
            <w:r w:rsidR="00536638" w:rsidRPr="00CF6736">
              <w:rPr>
                <w:rFonts w:ascii="Garamond" w:eastAsia="Calibri" w:hAnsi="Garamond" w:cs="Times New Roman"/>
                <w:sz w:val="24"/>
                <w:szCs w:val="24"/>
              </w:rPr>
              <w:t>Institution</w:t>
            </w:r>
          </w:p>
        </w:tc>
        <w:tc>
          <w:tcPr>
            <w:tcW w:w="4018" w:type="dxa"/>
            <w:vAlign w:val="center"/>
          </w:tcPr>
          <w:p w14:paraId="6F2DF81C" w14:textId="77777777" w:rsidR="00D93097" w:rsidRPr="00CF6736" w:rsidRDefault="00D93097" w:rsidP="00A956F8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D93097" w:rsidRPr="00CF6736" w14:paraId="790EF0D9" w14:textId="77777777" w:rsidTr="00562FC9">
        <w:trPr>
          <w:trHeight w:val="539"/>
        </w:trPr>
        <w:tc>
          <w:tcPr>
            <w:tcW w:w="5575" w:type="dxa"/>
            <w:vAlign w:val="center"/>
          </w:tcPr>
          <w:p w14:paraId="407D5C0E" w14:textId="7708C0AC" w:rsidR="00D93097" w:rsidRPr="00CF6736" w:rsidRDefault="00D93097" w:rsidP="00A956F8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CF6736">
              <w:rPr>
                <w:rFonts w:ascii="Garamond" w:eastAsia="Calibri" w:hAnsi="Garamond" w:cs="Times New Roman"/>
                <w:sz w:val="24"/>
                <w:szCs w:val="24"/>
              </w:rPr>
              <w:t>License Number</w:t>
            </w:r>
          </w:p>
        </w:tc>
        <w:tc>
          <w:tcPr>
            <w:tcW w:w="4018" w:type="dxa"/>
            <w:vAlign w:val="center"/>
          </w:tcPr>
          <w:p w14:paraId="244152B7" w14:textId="77777777" w:rsidR="00D93097" w:rsidRPr="00CF6736" w:rsidRDefault="00D93097" w:rsidP="00A956F8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D93097" w:rsidRPr="00CF6736" w14:paraId="5AA0C7C8" w14:textId="77777777" w:rsidTr="00562FC9">
        <w:trPr>
          <w:trHeight w:val="530"/>
        </w:trPr>
        <w:tc>
          <w:tcPr>
            <w:tcW w:w="5575" w:type="dxa"/>
            <w:vAlign w:val="center"/>
          </w:tcPr>
          <w:p w14:paraId="4D3AA1C7" w14:textId="061E4B4F" w:rsidR="00D93097" w:rsidRPr="00CF6736" w:rsidRDefault="00A956F8" w:rsidP="00A956F8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CF6736">
              <w:rPr>
                <w:rFonts w:ascii="Garamond" w:eastAsia="Calibri" w:hAnsi="Garamond" w:cs="Times New Roman"/>
                <w:sz w:val="24"/>
                <w:szCs w:val="24"/>
              </w:rPr>
              <w:t>Type of License</w:t>
            </w:r>
          </w:p>
        </w:tc>
        <w:tc>
          <w:tcPr>
            <w:tcW w:w="4018" w:type="dxa"/>
            <w:vAlign w:val="center"/>
          </w:tcPr>
          <w:p w14:paraId="5D5D2D54" w14:textId="77777777" w:rsidR="00D93097" w:rsidRPr="00CF6736" w:rsidRDefault="00D93097" w:rsidP="00A956F8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D93097" w:rsidRPr="00CF6736" w14:paraId="2D5EAE1F" w14:textId="77777777" w:rsidTr="00562FC9">
        <w:trPr>
          <w:trHeight w:val="620"/>
        </w:trPr>
        <w:tc>
          <w:tcPr>
            <w:tcW w:w="5575" w:type="dxa"/>
            <w:vAlign w:val="center"/>
          </w:tcPr>
          <w:p w14:paraId="651D1C72" w14:textId="2325D69E" w:rsidR="00D93097" w:rsidRPr="00CF6736" w:rsidRDefault="00A956F8" w:rsidP="00A956F8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CF6736">
              <w:rPr>
                <w:rFonts w:ascii="Garamond" w:eastAsia="Calibri" w:hAnsi="Garamond" w:cs="Times New Roman"/>
                <w:sz w:val="24"/>
                <w:szCs w:val="24"/>
              </w:rPr>
              <w:t>Date of License</w:t>
            </w:r>
          </w:p>
        </w:tc>
        <w:tc>
          <w:tcPr>
            <w:tcW w:w="4018" w:type="dxa"/>
            <w:vAlign w:val="center"/>
          </w:tcPr>
          <w:p w14:paraId="28D9249F" w14:textId="77777777" w:rsidR="00D93097" w:rsidRPr="00CF6736" w:rsidRDefault="00D93097" w:rsidP="00A956F8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562FC9" w:rsidRPr="00CF6736" w14:paraId="0C0A851F" w14:textId="77777777" w:rsidTr="00562FC9">
        <w:trPr>
          <w:trHeight w:val="620"/>
        </w:trPr>
        <w:tc>
          <w:tcPr>
            <w:tcW w:w="5575" w:type="dxa"/>
            <w:vAlign w:val="center"/>
          </w:tcPr>
          <w:p w14:paraId="72A7F5D9" w14:textId="522D30BF" w:rsidR="00562FC9" w:rsidRPr="00CF6736" w:rsidRDefault="00562FC9" w:rsidP="00A956F8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</w:rPr>
              <w:t>Address of Headquarter</w:t>
            </w:r>
          </w:p>
        </w:tc>
        <w:tc>
          <w:tcPr>
            <w:tcW w:w="4018" w:type="dxa"/>
            <w:vAlign w:val="center"/>
          </w:tcPr>
          <w:p w14:paraId="308F7F11" w14:textId="77777777" w:rsidR="00562FC9" w:rsidRPr="00CF6736" w:rsidRDefault="00562FC9" w:rsidP="00A956F8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355A03" w:rsidRPr="00CF6736" w14:paraId="5F96EFD9" w14:textId="77777777" w:rsidTr="00562FC9">
        <w:trPr>
          <w:trHeight w:val="620"/>
        </w:trPr>
        <w:tc>
          <w:tcPr>
            <w:tcW w:w="5575" w:type="dxa"/>
            <w:vAlign w:val="center"/>
          </w:tcPr>
          <w:p w14:paraId="7C834DD9" w14:textId="4999F5B1" w:rsidR="00355A03" w:rsidRPr="00CF6736" w:rsidRDefault="00355A03" w:rsidP="00A956F8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CF6736">
              <w:rPr>
                <w:rFonts w:ascii="Garamond" w:eastAsia="Calibri" w:hAnsi="Garamond" w:cs="Times New Roman"/>
                <w:sz w:val="24"/>
                <w:szCs w:val="24"/>
              </w:rPr>
              <w:t>Number of Years in Operations</w:t>
            </w:r>
          </w:p>
        </w:tc>
        <w:tc>
          <w:tcPr>
            <w:tcW w:w="4018" w:type="dxa"/>
            <w:vAlign w:val="center"/>
          </w:tcPr>
          <w:p w14:paraId="544E6C20" w14:textId="77777777" w:rsidR="00355A03" w:rsidRPr="00CF6736" w:rsidRDefault="00355A03" w:rsidP="00A956F8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D93097" w:rsidRPr="00CF6736" w14:paraId="02D141AD" w14:textId="77777777" w:rsidTr="00562FC9">
        <w:trPr>
          <w:trHeight w:val="620"/>
        </w:trPr>
        <w:tc>
          <w:tcPr>
            <w:tcW w:w="5575" w:type="dxa"/>
            <w:vAlign w:val="center"/>
          </w:tcPr>
          <w:p w14:paraId="0B8EB4C7" w14:textId="45317122" w:rsidR="00D93097" w:rsidRPr="00CF6736" w:rsidRDefault="00562FC9" w:rsidP="00A956F8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</w:rPr>
              <w:t>Phone Number and Email address</w:t>
            </w:r>
          </w:p>
        </w:tc>
        <w:tc>
          <w:tcPr>
            <w:tcW w:w="4018" w:type="dxa"/>
            <w:vAlign w:val="center"/>
          </w:tcPr>
          <w:p w14:paraId="7CB9E69E" w14:textId="77777777" w:rsidR="00D93097" w:rsidRPr="00CF6736" w:rsidRDefault="00D93097" w:rsidP="00A956F8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4A5683" w:rsidRPr="00CF6736" w14:paraId="6C22925F" w14:textId="77777777" w:rsidTr="00562FC9">
        <w:trPr>
          <w:trHeight w:val="620"/>
        </w:trPr>
        <w:tc>
          <w:tcPr>
            <w:tcW w:w="5575" w:type="dxa"/>
            <w:vAlign w:val="center"/>
          </w:tcPr>
          <w:p w14:paraId="3255E288" w14:textId="488EAD2C" w:rsidR="004A5683" w:rsidRDefault="004A5683" w:rsidP="00A956F8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</w:rPr>
              <w:t>Total Assets (in Dollars)</w:t>
            </w:r>
          </w:p>
        </w:tc>
        <w:tc>
          <w:tcPr>
            <w:tcW w:w="4018" w:type="dxa"/>
            <w:vAlign w:val="center"/>
          </w:tcPr>
          <w:p w14:paraId="23E03A20" w14:textId="77777777" w:rsidR="004A5683" w:rsidRPr="00CF6736" w:rsidRDefault="004A5683" w:rsidP="00A956F8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4A5683" w:rsidRPr="00CF6736" w14:paraId="578E012B" w14:textId="77777777" w:rsidTr="00562FC9">
        <w:trPr>
          <w:trHeight w:val="620"/>
        </w:trPr>
        <w:tc>
          <w:tcPr>
            <w:tcW w:w="5575" w:type="dxa"/>
            <w:vAlign w:val="center"/>
          </w:tcPr>
          <w:p w14:paraId="3C414DB4" w14:textId="4C499699" w:rsidR="004A5683" w:rsidRDefault="004A5683" w:rsidP="00A956F8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</w:rPr>
              <w:t>Est. Revenue (per annual)</w:t>
            </w:r>
            <w:r w:rsidR="00E07F70">
              <w:rPr>
                <w:rFonts w:ascii="Garamond" w:eastAsia="Calibri" w:hAnsi="Garamond" w:cs="Times New Roman"/>
                <w:sz w:val="24"/>
                <w:szCs w:val="24"/>
              </w:rPr>
              <w:t xml:space="preserve"> for the past 3 years</w:t>
            </w:r>
          </w:p>
        </w:tc>
        <w:tc>
          <w:tcPr>
            <w:tcW w:w="4018" w:type="dxa"/>
            <w:vAlign w:val="center"/>
          </w:tcPr>
          <w:p w14:paraId="304EBBF9" w14:textId="77777777" w:rsidR="004A5683" w:rsidRPr="00CF6736" w:rsidRDefault="004A5683" w:rsidP="00A956F8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512F3B" w:rsidRPr="002A16CE" w14:paraId="35F3E1B9" w14:textId="77777777" w:rsidTr="00562FC9">
        <w:trPr>
          <w:trHeight w:val="620"/>
        </w:trPr>
        <w:tc>
          <w:tcPr>
            <w:tcW w:w="5575" w:type="dxa"/>
            <w:vAlign w:val="center"/>
          </w:tcPr>
          <w:p w14:paraId="6FCA5C71" w14:textId="2F64B095" w:rsidR="00512F3B" w:rsidRPr="002A16CE" w:rsidRDefault="00512F3B" w:rsidP="00A956F8">
            <w:pPr>
              <w:rPr>
                <w:rFonts w:ascii="Garamond" w:eastAsia="Times New Roman" w:hAnsi="Garamond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Garamond" w:eastAsia="Times New Roman" w:hAnsi="Garamond"/>
                <w:b/>
                <w:bCs/>
                <w:sz w:val="24"/>
                <w:szCs w:val="24"/>
                <w:lang w:val="en-CA"/>
              </w:rPr>
              <w:t>Number of Branches (including locations)</w:t>
            </w:r>
          </w:p>
        </w:tc>
        <w:tc>
          <w:tcPr>
            <w:tcW w:w="4018" w:type="dxa"/>
            <w:vAlign w:val="center"/>
          </w:tcPr>
          <w:p w14:paraId="4149594E" w14:textId="77777777" w:rsidR="00512F3B" w:rsidRPr="002A16CE" w:rsidRDefault="00512F3B" w:rsidP="00A956F8">
            <w:pPr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</w:pPr>
          </w:p>
        </w:tc>
      </w:tr>
      <w:tr w:rsidR="004A5683" w:rsidRPr="002A16CE" w14:paraId="4377CD0A" w14:textId="77777777" w:rsidTr="00562FC9">
        <w:trPr>
          <w:trHeight w:val="620"/>
        </w:trPr>
        <w:tc>
          <w:tcPr>
            <w:tcW w:w="5575" w:type="dxa"/>
            <w:vAlign w:val="center"/>
          </w:tcPr>
          <w:p w14:paraId="343E0928" w14:textId="59D626C7" w:rsidR="004A5683" w:rsidRPr="002A16CE" w:rsidRDefault="004A5683" w:rsidP="00A956F8">
            <w:pPr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</w:pPr>
            <w:r w:rsidRPr="002A16CE">
              <w:rPr>
                <w:rFonts w:ascii="Garamond" w:eastAsia="Times New Roman" w:hAnsi="Garamond"/>
                <w:b/>
                <w:bCs/>
                <w:sz w:val="24"/>
                <w:szCs w:val="24"/>
                <w:lang w:val="en-CA"/>
              </w:rPr>
              <w:t>Ownership and management structure</w:t>
            </w:r>
          </w:p>
        </w:tc>
        <w:tc>
          <w:tcPr>
            <w:tcW w:w="4018" w:type="dxa"/>
            <w:vAlign w:val="center"/>
          </w:tcPr>
          <w:p w14:paraId="4AF210B5" w14:textId="77777777" w:rsidR="004A5683" w:rsidRPr="002A16CE" w:rsidRDefault="004A5683" w:rsidP="00A956F8">
            <w:pPr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</w:pPr>
          </w:p>
        </w:tc>
      </w:tr>
      <w:tr w:rsidR="004A5683" w:rsidRPr="00CF6736" w14:paraId="6B02FC29" w14:textId="77777777" w:rsidTr="00562FC9">
        <w:trPr>
          <w:trHeight w:val="620"/>
        </w:trPr>
        <w:tc>
          <w:tcPr>
            <w:tcW w:w="5575" w:type="dxa"/>
            <w:vAlign w:val="center"/>
          </w:tcPr>
          <w:p w14:paraId="1D0154E6" w14:textId="0553F8C3" w:rsidR="004A5683" w:rsidRPr="004A5683" w:rsidRDefault="004A5683" w:rsidP="004A5683">
            <w:pPr>
              <w:pStyle w:val="ListParagraph"/>
              <w:numPr>
                <w:ilvl w:val="0"/>
                <w:numId w:val="16"/>
              </w:numPr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4A5683">
              <w:rPr>
                <w:rFonts w:ascii="Garamond" w:eastAsia="Calibri" w:hAnsi="Garamond" w:cs="Times New Roman"/>
                <w:sz w:val="24"/>
                <w:szCs w:val="24"/>
              </w:rPr>
              <w:t>Publicly traded on the Stock Exchange (more than 50%)</w:t>
            </w:r>
          </w:p>
        </w:tc>
        <w:tc>
          <w:tcPr>
            <w:tcW w:w="4018" w:type="dxa"/>
            <w:vAlign w:val="center"/>
          </w:tcPr>
          <w:p w14:paraId="5722BEEA" w14:textId="77777777" w:rsidR="004A5683" w:rsidRPr="00CF6736" w:rsidRDefault="004A5683" w:rsidP="00A956F8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4A5683" w:rsidRPr="00CF6736" w14:paraId="5A46A667" w14:textId="77777777" w:rsidTr="00562FC9">
        <w:trPr>
          <w:trHeight w:val="620"/>
        </w:trPr>
        <w:tc>
          <w:tcPr>
            <w:tcW w:w="5575" w:type="dxa"/>
            <w:vAlign w:val="center"/>
          </w:tcPr>
          <w:p w14:paraId="6C9092F9" w14:textId="3A5905E5" w:rsidR="004A5683" w:rsidRPr="004A5683" w:rsidRDefault="004A5683" w:rsidP="004A5683">
            <w:pPr>
              <w:pStyle w:val="ListParagraph"/>
              <w:numPr>
                <w:ilvl w:val="0"/>
                <w:numId w:val="16"/>
              </w:numPr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4A5683">
              <w:rPr>
                <w:rFonts w:ascii="Garamond" w:eastAsia="Calibri" w:hAnsi="Garamond" w:cs="Times New Roman"/>
                <w:sz w:val="24"/>
                <w:szCs w:val="24"/>
              </w:rPr>
              <w:t>Listed Entities but with significant shareholding of at least 10%</w:t>
            </w:r>
          </w:p>
        </w:tc>
        <w:tc>
          <w:tcPr>
            <w:tcW w:w="4018" w:type="dxa"/>
            <w:vAlign w:val="center"/>
          </w:tcPr>
          <w:p w14:paraId="016351D2" w14:textId="77777777" w:rsidR="004A5683" w:rsidRPr="00CF6736" w:rsidRDefault="004A5683" w:rsidP="00A956F8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4A5683" w:rsidRPr="00CF6736" w14:paraId="346C288C" w14:textId="77777777" w:rsidTr="00562FC9">
        <w:trPr>
          <w:trHeight w:val="620"/>
        </w:trPr>
        <w:tc>
          <w:tcPr>
            <w:tcW w:w="5575" w:type="dxa"/>
            <w:vAlign w:val="center"/>
          </w:tcPr>
          <w:p w14:paraId="636A9156" w14:textId="510B6C13" w:rsidR="004A5683" w:rsidRPr="004A5683" w:rsidRDefault="002A16CE" w:rsidP="004A5683">
            <w:pPr>
              <w:pStyle w:val="ListParagraph"/>
              <w:numPr>
                <w:ilvl w:val="0"/>
                <w:numId w:val="16"/>
              </w:numPr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2A16CE">
              <w:rPr>
                <w:rFonts w:ascii="Garamond" w:eastAsia="Calibri" w:hAnsi="Garamond" w:cs="Times New Roman"/>
                <w:sz w:val="24"/>
                <w:szCs w:val="24"/>
              </w:rPr>
              <w:t>Stand-alone institution Liberian owned</w:t>
            </w:r>
          </w:p>
        </w:tc>
        <w:tc>
          <w:tcPr>
            <w:tcW w:w="4018" w:type="dxa"/>
            <w:vAlign w:val="center"/>
          </w:tcPr>
          <w:p w14:paraId="0A568655" w14:textId="77777777" w:rsidR="004A5683" w:rsidRPr="00CF6736" w:rsidRDefault="004A5683" w:rsidP="00A956F8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4A5683" w:rsidRPr="00CF6736" w14:paraId="5D8C86F4" w14:textId="77777777" w:rsidTr="00562FC9">
        <w:trPr>
          <w:trHeight w:val="620"/>
        </w:trPr>
        <w:tc>
          <w:tcPr>
            <w:tcW w:w="5575" w:type="dxa"/>
            <w:vAlign w:val="center"/>
          </w:tcPr>
          <w:p w14:paraId="345C4925" w14:textId="218E58B1" w:rsidR="004A5683" w:rsidRPr="002A16CE" w:rsidRDefault="002A16CE" w:rsidP="002A16CE">
            <w:pPr>
              <w:pStyle w:val="ListParagraph"/>
              <w:numPr>
                <w:ilvl w:val="0"/>
                <w:numId w:val="16"/>
              </w:numPr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2A16CE">
              <w:rPr>
                <w:rFonts w:ascii="Garamond" w:eastAsia="Calibri" w:hAnsi="Garamond" w:cs="Times New Roman"/>
                <w:sz w:val="24"/>
                <w:szCs w:val="24"/>
              </w:rPr>
              <w:t>Complex ownership structure with control tightly held by several key shareholders</w:t>
            </w:r>
          </w:p>
        </w:tc>
        <w:tc>
          <w:tcPr>
            <w:tcW w:w="4018" w:type="dxa"/>
            <w:vAlign w:val="center"/>
          </w:tcPr>
          <w:p w14:paraId="536ED274" w14:textId="77777777" w:rsidR="004A5683" w:rsidRPr="00CF6736" w:rsidRDefault="004A5683" w:rsidP="00A956F8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4A5683" w:rsidRPr="00CF6736" w14:paraId="4F59044A" w14:textId="77777777" w:rsidTr="00562FC9">
        <w:trPr>
          <w:trHeight w:val="620"/>
        </w:trPr>
        <w:tc>
          <w:tcPr>
            <w:tcW w:w="5575" w:type="dxa"/>
            <w:vAlign w:val="center"/>
          </w:tcPr>
          <w:p w14:paraId="73221E2C" w14:textId="59269347" w:rsidR="004A5683" w:rsidRPr="002A16CE" w:rsidRDefault="002A16CE" w:rsidP="002A16CE">
            <w:pPr>
              <w:pStyle w:val="ListParagraph"/>
              <w:numPr>
                <w:ilvl w:val="0"/>
                <w:numId w:val="16"/>
              </w:numPr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2A16CE">
              <w:rPr>
                <w:rFonts w:ascii="Garamond" w:eastAsia="Calibri" w:hAnsi="Garamond" w:cs="Times New Roman"/>
                <w:sz w:val="24"/>
                <w:szCs w:val="24"/>
              </w:rPr>
              <w:t>Member of foreign financial group</w:t>
            </w:r>
          </w:p>
        </w:tc>
        <w:tc>
          <w:tcPr>
            <w:tcW w:w="4018" w:type="dxa"/>
            <w:vAlign w:val="center"/>
          </w:tcPr>
          <w:p w14:paraId="7EEC6E86" w14:textId="77777777" w:rsidR="004A5683" w:rsidRPr="00CF6736" w:rsidRDefault="004A5683" w:rsidP="00A956F8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</w:tbl>
    <w:p w14:paraId="209E8275" w14:textId="77777777" w:rsidR="00D93097" w:rsidRDefault="00D93097" w:rsidP="007151BC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14:paraId="565F775E" w14:textId="77777777" w:rsidR="00D078AE" w:rsidRDefault="00D078AE" w:rsidP="007151BC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14:paraId="081FAABB" w14:textId="77777777" w:rsidR="00D078AE" w:rsidRDefault="00D078AE" w:rsidP="007151BC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14:paraId="1CBEF12E" w14:textId="77777777" w:rsidR="00D078AE" w:rsidRDefault="00D078AE" w:rsidP="007151BC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14:paraId="0FF67C3E" w14:textId="77777777" w:rsidR="00562FC9" w:rsidRPr="00562FC9" w:rsidRDefault="00562FC9" w:rsidP="00562FC9">
      <w:pPr>
        <w:spacing w:line="276" w:lineRule="auto"/>
        <w:textAlignment w:val="top"/>
        <w:rPr>
          <w:rFonts w:ascii="Arial Narrow" w:eastAsia="Times New Roman" w:hAnsi="Arial Narrow"/>
          <w:b/>
        </w:rPr>
      </w:pPr>
    </w:p>
    <w:p w14:paraId="2EFB6F7E" w14:textId="64373179" w:rsidR="00562FC9" w:rsidRDefault="00562FC9" w:rsidP="00562FC9">
      <w:pPr>
        <w:spacing w:line="276" w:lineRule="auto"/>
        <w:textAlignment w:val="top"/>
        <w:rPr>
          <w:rFonts w:ascii="Garamond" w:eastAsia="Times New Roman" w:hAnsi="Garamond"/>
          <w:sz w:val="24"/>
          <w:szCs w:val="24"/>
          <w:lang w:val="en-CA"/>
        </w:rPr>
      </w:pPr>
    </w:p>
    <w:p w14:paraId="0F8105A2" w14:textId="77777777" w:rsidR="00D078AE" w:rsidRDefault="00D078AE" w:rsidP="00562FC9">
      <w:pPr>
        <w:spacing w:line="276" w:lineRule="auto"/>
        <w:textAlignment w:val="top"/>
        <w:rPr>
          <w:rFonts w:ascii="Garamond" w:eastAsia="Times New Roman" w:hAnsi="Garamond"/>
          <w:sz w:val="24"/>
          <w:szCs w:val="24"/>
          <w:lang w:val="en-CA"/>
        </w:rPr>
      </w:pPr>
    </w:p>
    <w:p w14:paraId="1E59F367" w14:textId="77777777" w:rsidR="00D078AE" w:rsidRDefault="00D078AE" w:rsidP="00562FC9">
      <w:pPr>
        <w:spacing w:line="276" w:lineRule="auto"/>
        <w:textAlignment w:val="top"/>
        <w:rPr>
          <w:rFonts w:ascii="Garamond" w:eastAsia="Times New Roman" w:hAnsi="Garamond"/>
          <w:sz w:val="24"/>
          <w:szCs w:val="24"/>
          <w:lang w:val="en-CA"/>
        </w:rPr>
      </w:pPr>
    </w:p>
    <w:p w14:paraId="0C8FE562" w14:textId="7B93DAEE" w:rsidR="00462C8F" w:rsidRPr="00C8303B" w:rsidRDefault="002A16CE" w:rsidP="00462C8F">
      <w:pPr>
        <w:pStyle w:val="Heading1"/>
        <w:rPr>
          <w:rFonts w:ascii="Garamond" w:hAnsi="Garamond"/>
          <w:b/>
          <w:bCs/>
          <w:sz w:val="28"/>
          <w:szCs w:val="28"/>
        </w:rPr>
      </w:pPr>
      <w:bookmarkStart w:id="3" w:name="_Toc181571177"/>
      <w:r>
        <w:rPr>
          <w:rFonts w:ascii="Garamond" w:hAnsi="Garamond"/>
          <w:b/>
          <w:bCs/>
          <w:sz w:val="28"/>
          <w:szCs w:val="28"/>
        </w:rPr>
        <w:lastRenderedPageBreak/>
        <w:t>2</w:t>
      </w:r>
      <w:r w:rsidR="00462C8F" w:rsidRPr="00C8303B">
        <w:rPr>
          <w:rFonts w:ascii="Garamond" w:hAnsi="Garamond"/>
          <w:b/>
          <w:bCs/>
          <w:sz w:val="28"/>
          <w:szCs w:val="28"/>
        </w:rPr>
        <w:t xml:space="preserve">.0 Questionnaire on </w:t>
      </w:r>
      <w:r>
        <w:rPr>
          <w:rFonts w:ascii="Garamond" w:hAnsi="Garamond"/>
          <w:b/>
          <w:bCs/>
          <w:sz w:val="28"/>
          <w:szCs w:val="28"/>
        </w:rPr>
        <w:t>Business Risk</w:t>
      </w:r>
      <w:bookmarkEnd w:id="3"/>
    </w:p>
    <w:p w14:paraId="732892B7" w14:textId="77777777" w:rsidR="00F1522F" w:rsidRDefault="00F1522F" w:rsidP="007151BC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14:paraId="7768AE25" w14:textId="0A2731CB" w:rsidR="002A16CE" w:rsidRPr="002A16CE" w:rsidRDefault="002A16CE" w:rsidP="002A16CE">
      <w:pPr>
        <w:pStyle w:val="Heading2"/>
        <w:rPr>
          <w:rFonts w:ascii="Garamond" w:hAnsi="Garamond"/>
          <w:b/>
          <w:bCs/>
        </w:rPr>
      </w:pPr>
      <w:bookmarkStart w:id="4" w:name="_Toc181571178"/>
      <w:r w:rsidRPr="002A16CE">
        <w:rPr>
          <w:rFonts w:ascii="Garamond" w:hAnsi="Garamond"/>
          <w:b/>
          <w:bCs/>
        </w:rPr>
        <w:t>2.1 Inherent Risks</w:t>
      </w:r>
      <w:bookmarkEnd w:id="4"/>
      <w:r w:rsidRPr="002A16CE">
        <w:rPr>
          <w:rFonts w:ascii="Garamond" w:hAnsi="Garamond"/>
          <w:b/>
          <w:bCs/>
        </w:rPr>
        <w:t xml:space="preserve"> </w:t>
      </w:r>
    </w:p>
    <w:p w14:paraId="092F620F" w14:textId="77777777" w:rsidR="002A16CE" w:rsidRDefault="002A16CE" w:rsidP="007151BC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14:paraId="702A24CE" w14:textId="75BE5623" w:rsidR="002A16CE" w:rsidRPr="002A16CE" w:rsidRDefault="002A16CE" w:rsidP="002A16CE">
      <w:pPr>
        <w:pStyle w:val="Heading3"/>
        <w:ind w:left="720"/>
        <w:rPr>
          <w:rFonts w:ascii="Garamond" w:hAnsi="Garamond"/>
          <w:b/>
          <w:bCs/>
        </w:rPr>
      </w:pPr>
      <w:bookmarkStart w:id="5" w:name="_Toc181571179"/>
      <w:r w:rsidRPr="002A16CE">
        <w:rPr>
          <w:rFonts w:ascii="Garamond" w:hAnsi="Garamond"/>
          <w:b/>
          <w:bCs/>
        </w:rPr>
        <w:t>2.1</w:t>
      </w:r>
      <w:r>
        <w:rPr>
          <w:rFonts w:ascii="Garamond" w:hAnsi="Garamond"/>
          <w:b/>
          <w:bCs/>
        </w:rPr>
        <w:t>.1</w:t>
      </w:r>
      <w:r w:rsidRPr="002A16CE"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  <w:bCs/>
        </w:rPr>
        <w:t>Customer</w:t>
      </w:r>
      <w:r w:rsidRPr="002A16CE">
        <w:rPr>
          <w:rFonts w:ascii="Garamond" w:hAnsi="Garamond"/>
          <w:b/>
          <w:bCs/>
        </w:rPr>
        <w:t xml:space="preserve"> Risks</w:t>
      </w:r>
      <w:bookmarkEnd w:id="5"/>
      <w:r w:rsidRPr="002A16CE">
        <w:rPr>
          <w:rFonts w:ascii="Garamond" w:hAnsi="Garamond"/>
          <w:b/>
          <w:bCs/>
        </w:rPr>
        <w:t xml:space="preserve"> </w:t>
      </w:r>
    </w:p>
    <w:p w14:paraId="4A45BB2A" w14:textId="77777777" w:rsidR="002A16CE" w:rsidRPr="00CF6736" w:rsidRDefault="002A16CE" w:rsidP="007151BC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2800"/>
        <w:gridCol w:w="3198"/>
      </w:tblGrid>
      <w:tr w:rsidR="00F1522F" w:rsidRPr="00CF6736" w14:paraId="1295E7C5" w14:textId="77777777" w:rsidTr="00C80734">
        <w:tc>
          <w:tcPr>
            <w:tcW w:w="9593" w:type="dxa"/>
            <w:gridSpan w:val="3"/>
            <w:shd w:val="clear" w:color="auto" w:fill="002060"/>
          </w:tcPr>
          <w:p w14:paraId="259CFCAB" w14:textId="2E856D8D" w:rsidR="00F1522F" w:rsidRPr="00CF6736" w:rsidRDefault="00581B9F" w:rsidP="00C80734">
            <w:pPr>
              <w:jc w:val="center"/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  <w:t>Number of Customers, by risk category</w:t>
            </w:r>
          </w:p>
        </w:tc>
      </w:tr>
      <w:tr w:rsidR="00F1522F" w:rsidRPr="00CF6736" w14:paraId="7CFE43C2" w14:textId="77777777" w:rsidTr="004E61AC">
        <w:trPr>
          <w:trHeight w:val="548"/>
        </w:trPr>
        <w:tc>
          <w:tcPr>
            <w:tcW w:w="3595" w:type="dxa"/>
            <w:vAlign w:val="center"/>
          </w:tcPr>
          <w:p w14:paraId="1BE9228C" w14:textId="0F544ED8" w:rsidR="00F1522F" w:rsidRPr="00CF6736" w:rsidRDefault="00581B9F" w:rsidP="00F1522F">
            <w:pPr>
              <w:jc w:val="center"/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  <w:t>Risk Category</w:t>
            </w:r>
          </w:p>
        </w:tc>
        <w:tc>
          <w:tcPr>
            <w:tcW w:w="2800" w:type="dxa"/>
            <w:vAlign w:val="center"/>
          </w:tcPr>
          <w:p w14:paraId="59DF0E41" w14:textId="5F922288" w:rsidR="00F1522F" w:rsidRPr="00CF6736" w:rsidRDefault="00581B9F" w:rsidP="00F1522F">
            <w:pPr>
              <w:jc w:val="center"/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  <w:t>Domestic</w:t>
            </w:r>
          </w:p>
        </w:tc>
        <w:tc>
          <w:tcPr>
            <w:tcW w:w="3198" w:type="dxa"/>
            <w:vAlign w:val="center"/>
          </w:tcPr>
          <w:p w14:paraId="5D32B2B2" w14:textId="0EB7CD38" w:rsidR="00F1522F" w:rsidRPr="00CF6736" w:rsidRDefault="00581B9F" w:rsidP="00F1522F">
            <w:pPr>
              <w:jc w:val="center"/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  <w:t>Nondomestic</w:t>
            </w:r>
          </w:p>
        </w:tc>
      </w:tr>
      <w:tr w:rsidR="00F1522F" w:rsidRPr="00CF6736" w14:paraId="6FBC6EBC" w14:textId="77777777" w:rsidTr="004E61AC">
        <w:trPr>
          <w:trHeight w:val="449"/>
        </w:trPr>
        <w:tc>
          <w:tcPr>
            <w:tcW w:w="3595" w:type="dxa"/>
          </w:tcPr>
          <w:p w14:paraId="417A554C" w14:textId="0DE5A3C5" w:rsidR="00F1522F" w:rsidRPr="00CF6736" w:rsidRDefault="00581B9F" w:rsidP="00C80734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</w:rPr>
              <w:t>Low Risk</w:t>
            </w:r>
          </w:p>
        </w:tc>
        <w:tc>
          <w:tcPr>
            <w:tcW w:w="2800" w:type="dxa"/>
          </w:tcPr>
          <w:p w14:paraId="0D272D23" w14:textId="77777777" w:rsidR="00F1522F" w:rsidRPr="00CF6736" w:rsidRDefault="00F1522F" w:rsidP="00C80734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3198" w:type="dxa"/>
          </w:tcPr>
          <w:p w14:paraId="32FB5A1A" w14:textId="77777777" w:rsidR="00F1522F" w:rsidRPr="00CF6736" w:rsidRDefault="00F1522F" w:rsidP="00C80734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F1522F" w:rsidRPr="00CF6736" w14:paraId="6F048FE6" w14:textId="77777777" w:rsidTr="004E61AC">
        <w:trPr>
          <w:trHeight w:val="440"/>
        </w:trPr>
        <w:tc>
          <w:tcPr>
            <w:tcW w:w="3595" w:type="dxa"/>
          </w:tcPr>
          <w:p w14:paraId="2AF11397" w14:textId="08AA1178" w:rsidR="00F1522F" w:rsidRPr="00CF6736" w:rsidRDefault="00581B9F" w:rsidP="00C80734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</w:rPr>
              <w:t>Medium Risk</w:t>
            </w:r>
          </w:p>
        </w:tc>
        <w:tc>
          <w:tcPr>
            <w:tcW w:w="2800" w:type="dxa"/>
          </w:tcPr>
          <w:p w14:paraId="7D8953E7" w14:textId="77777777" w:rsidR="00F1522F" w:rsidRPr="00CF6736" w:rsidRDefault="00F1522F" w:rsidP="00C80734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3198" w:type="dxa"/>
          </w:tcPr>
          <w:p w14:paraId="1864D322" w14:textId="77777777" w:rsidR="00F1522F" w:rsidRPr="00CF6736" w:rsidRDefault="00F1522F" w:rsidP="00C80734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F1522F" w:rsidRPr="00CF6736" w14:paraId="19FC98BB" w14:textId="77777777" w:rsidTr="004E61AC">
        <w:trPr>
          <w:trHeight w:val="440"/>
        </w:trPr>
        <w:tc>
          <w:tcPr>
            <w:tcW w:w="3595" w:type="dxa"/>
          </w:tcPr>
          <w:p w14:paraId="1D114E83" w14:textId="0D8D9717" w:rsidR="00F1522F" w:rsidRPr="00581B9F" w:rsidRDefault="00581B9F" w:rsidP="00581B9F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</w:rPr>
              <w:t>High Risk</w:t>
            </w:r>
          </w:p>
        </w:tc>
        <w:tc>
          <w:tcPr>
            <w:tcW w:w="2800" w:type="dxa"/>
          </w:tcPr>
          <w:p w14:paraId="3BFDB70E" w14:textId="77777777" w:rsidR="00F1522F" w:rsidRPr="00CF6736" w:rsidRDefault="00F1522F" w:rsidP="00C80734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3198" w:type="dxa"/>
          </w:tcPr>
          <w:p w14:paraId="0F646829" w14:textId="77777777" w:rsidR="00F1522F" w:rsidRPr="00CF6736" w:rsidRDefault="00F1522F" w:rsidP="00C80734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F1522F" w:rsidRPr="00CF6736" w14:paraId="7B63A59E" w14:textId="77777777" w:rsidTr="004E61AC">
        <w:trPr>
          <w:trHeight w:val="441"/>
        </w:trPr>
        <w:tc>
          <w:tcPr>
            <w:tcW w:w="3595" w:type="dxa"/>
          </w:tcPr>
          <w:p w14:paraId="0A7BFB61" w14:textId="1AA8F72F" w:rsidR="00F1522F" w:rsidRPr="00581B9F" w:rsidRDefault="006917F5" w:rsidP="00581B9F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</w:rPr>
              <w:t>Unacceptable risk</w:t>
            </w:r>
          </w:p>
        </w:tc>
        <w:tc>
          <w:tcPr>
            <w:tcW w:w="2800" w:type="dxa"/>
          </w:tcPr>
          <w:p w14:paraId="5167699E" w14:textId="77777777" w:rsidR="00F1522F" w:rsidRPr="00CF6736" w:rsidRDefault="00F1522F" w:rsidP="00C80734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3198" w:type="dxa"/>
          </w:tcPr>
          <w:p w14:paraId="074BA0C7" w14:textId="77777777" w:rsidR="00F1522F" w:rsidRPr="00CF6736" w:rsidRDefault="00F1522F" w:rsidP="00C80734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F1522F" w:rsidRPr="00CF6736" w14:paraId="7A3F38F0" w14:textId="77777777" w:rsidTr="004E61AC">
        <w:trPr>
          <w:trHeight w:val="440"/>
        </w:trPr>
        <w:tc>
          <w:tcPr>
            <w:tcW w:w="3595" w:type="dxa"/>
          </w:tcPr>
          <w:p w14:paraId="38D5887F" w14:textId="5EBA3F40" w:rsidR="00F1522F" w:rsidRPr="00CF6736" w:rsidRDefault="006917F5" w:rsidP="00C80734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</w:rPr>
              <w:t>Not yet classified</w:t>
            </w:r>
          </w:p>
        </w:tc>
        <w:tc>
          <w:tcPr>
            <w:tcW w:w="2800" w:type="dxa"/>
          </w:tcPr>
          <w:p w14:paraId="72E251C4" w14:textId="77777777" w:rsidR="00F1522F" w:rsidRPr="00CF6736" w:rsidRDefault="00F1522F" w:rsidP="00C80734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3198" w:type="dxa"/>
          </w:tcPr>
          <w:p w14:paraId="6F67C00A" w14:textId="77777777" w:rsidR="00F1522F" w:rsidRPr="00CF6736" w:rsidRDefault="00F1522F" w:rsidP="00C80734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bookmarkEnd w:id="0"/>
    </w:tbl>
    <w:p w14:paraId="1E6E5AE7" w14:textId="77777777" w:rsidR="00F1522F" w:rsidRDefault="00F1522F" w:rsidP="007151BC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14:paraId="1A846F0B" w14:textId="77777777" w:rsidR="006917F5" w:rsidRDefault="006917F5" w:rsidP="007151BC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1890"/>
        <w:gridCol w:w="3478"/>
      </w:tblGrid>
      <w:tr w:rsidR="006917F5" w:rsidRPr="00CF6736" w14:paraId="6811851E" w14:textId="77777777" w:rsidTr="007415DF">
        <w:tc>
          <w:tcPr>
            <w:tcW w:w="9593" w:type="dxa"/>
            <w:gridSpan w:val="3"/>
            <w:shd w:val="clear" w:color="auto" w:fill="002060"/>
          </w:tcPr>
          <w:p w14:paraId="4011059F" w14:textId="1101DD02" w:rsidR="006917F5" w:rsidRPr="00CF6736" w:rsidRDefault="006917F5" w:rsidP="007415DF">
            <w:pPr>
              <w:jc w:val="center"/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  <w:t>Customers</w:t>
            </w:r>
          </w:p>
        </w:tc>
      </w:tr>
      <w:tr w:rsidR="006917F5" w:rsidRPr="00CF6736" w14:paraId="7175E887" w14:textId="77777777" w:rsidTr="006917F5">
        <w:trPr>
          <w:trHeight w:val="548"/>
        </w:trPr>
        <w:tc>
          <w:tcPr>
            <w:tcW w:w="4225" w:type="dxa"/>
            <w:vAlign w:val="center"/>
          </w:tcPr>
          <w:p w14:paraId="032CC05F" w14:textId="5B5E2A08" w:rsidR="006917F5" w:rsidRPr="00CF6736" w:rsidRDefault="006917F5" w:rsidP="007415DF">
            <w:pPr>
              <w:jc w:val="center"/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  <w:t>Indicator</w:t>
            </w:r>
          </w:p>
        </w:tc>
        <w:tc>
          <w:tcPr>
            <w:tcW w:w="1890" w:type="dxa"/>
            <w:vAlign w:val="center"/>
          </w:tcPr>
          <w:p w14:paraId="66DCA246" w14:textId="2730E251" w:rsidR="006917F5" w:rsidRPr="00CF6736" w:rsidRDefault="006917F5" w:rsidP="007415DF">
            <w:pPr>
              <w:jc w:val="center"/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3478" w:type="dxa"/>
            <w:vAlign w:val="center"/>
          </w:tcPr>
          <w:p w14:paraId="394A4640" w14:textId="1F82C091" w:rsidR="006917F5" w:rsidRPr="00CF6736" w:rsidRDefault="006917F5" w:rsidP="007415DF">
            <w:pPr>
              <w:jc w:val="center"/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  <w:t>Volume of assets and deposits</w:t>
            </w:r>
          </w:p>
        </w:tc>
      </w:tr>
      <w:tr w:rsidR="006917F5" w:rsidRPr="00CF6736" w14:paraId="07DBB1F9" w14:textId="77777777" w:rsidTr="006917F5">
        <w:trPr>
          <w:trHeight w:val="449"/>
        </w:trPr>
        <w:tc>
          <w:tcPr>
            <w:tcW w:w="4225" w:type="dxa"/>
          </w:tcPr>
          <w:p w14:paraId="536676BB" w14:textId="2B1AE582" w:rsidR="006917F5" w:rsidRPr="00CF6736" w:rsidRDefault="006917F5" w:rsidP="007415DF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</w:rPr>
              <w:t>Total</w:t>
            </w:r>
          </w:p>
        </w:tc>
        <w:tc>
          <w:tcPr>
            <w:tcW w:w="1890" w:type="dxa"/>
          </w:tcPr>
          <w:p w14:paraId="1CE5CF29" w14:textId="77777777" w:rsidR="006917F5" w:rsidRPr="00CF6736" w:rsidRDefault="006917F5" w:rsidP="007415DF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3478" w:type="dxa"/>
          </w:tcPr>
          <w:p w14:paraId="37490899" w14:textId="77777777" w:rsidR="006917F5" w:rsidRPr="00CF6736" w:rsidRDefault="006917F5" w:rsidP="007415DF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6917F5" w:rsidRPr="00CF6736" w14:paraId="131F946B" w14:textId="77777777" w:rsidTr="006917F5">
        <w:trPr>
          <w:trHeight w:val="440"/>
        </w:trPr>
        <w:tc>
          <w:tcPr>
            <w:tcW w:w="4225" w:type="dxa"/>
          </w:tcPr>
          <w:p w14:paraId="12474F83" w14:textId="406A73FD" w:rsidR="006917F5" w:rsidRPr="00CF6736" w:rsidRDefault="006917F5" w:rsidP="007415DF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</w:rPr>
              <w:t>Type of Customer:</w:t>
            </w:r>
          </w:p>
        </w:tc>
        <w:tc>
          <w:tcPr>
            <w:tcW w:w="1890" w:type="dxa"/>
          </w:tcPr>
          <w:p w14:paraId="54C214F4" w14:textId="77777777" w:rsidR="006917F5" w:rsidRPr="00CF6736" w:rsidRDefault="006917F5" w:rsidP="007415DF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3478" w:type="dxa"/>
          </w:tcPr>
          <w:p w14:paraId="34AAAF9B" w14:textId="77777777" w:rsidR="006917F5" w:rsidRPr="00CF6736" w:rsidRDefault="006917F5" w:rsidP="007415DF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6917F5" w:rsidRPr="00CF6736" w14:paraId="0819BCA0" w14:textId="77777777" w:rsidTr="006917F5">
        <w:trPr>
          <w:trHeight w:val="440"/>
        </w:trPr>
        <w:tc>
          <w:tcPr>
            <w:tcW w:w="4225" w:type="dxa"/>
          </w:tcPr>
          <w:p w14:paraId="3D8D8ECF" w14:textId="7DD54873" w:rsidR="006917F5" w:rsidRPr="00581B9F" w:rsidRDefault="006917F5" w:rsidP="007415DF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</w:rPr>
              <w:t>Retail Customers:</w:t>
            </w:r>
          </w:p>
        </w:tc>
        <w:tc>
          <w:tcPr>
            <w:tcW w:w="1890" w:type="dxa"/>
          </w:tcPr>
          <w:p w14:paraId="7AAC6F0A" w14:textId="77777777" w:rsidR="006917F5" w:rsidRPr="00CF6736" w:rsidRDefault="006917F5" w:rsidP="007415DF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3478" w:type="dxa"/>
          </w:tcPr>
          <w:p w14:paraId="442CDCA7" w14:textId="77777777" w:rsidR="006917F5" w:rsidRPr="00CF6736" w:rsidRDefault="006917F5" w:rsidP="007415DF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6917F5" w:rsidRPr="00CF6736" w14:paraId="22BA389B" w14:textId="77777777" w:rsidTr="006917F5">
        <w:trPr>
          <w:trHeight w:val="441"/>
        </w:trPr>
        <w:tc>
          <w:tcPr>
            <w:tcW w:w="4225" w:type="dxa"/>
          </w:tcPr>
          <w:p w14:paraId="5E660450" w14:textId="3813EB9D" w:rsidR="006917F5" w:rsidRPr="00581B9F" w:rsidRDefault="006917F5" w:rsidP="007415DF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</w:rPr>
              <w:t>-of which domestic</w:t>
            </w:r>
          </w:p>
        </w:tc>
        <w:tc>
          <w:tcPr>
            <w:tcW w:w="1890" w:type="dxa"/>
          </w:tcPr>
          <w:p w14:paraId="0AC06821" w14:textId="77777777" w:rsidR="006917F5" w:rsidRPr="00CF6736" w:rsidRDefault="006917F5" w:rsidP="007415DF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3478" w:type="dxa"/>
          </w:tcPr>
          <w:p w14:paraId="12675F28" w14:textId="77777777" w:rsidR="006917F5" w:rsidRPr="00CF6736" w:rsidRDefault="006917F5" w:rsidP="007415DF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6917F5" w:rsidRPr="00CF6736" w14:paraId="7515C50A" w14:textId="77777777" w:rsidTr="006917F5">
        <w:trPr>
          <w:trHeight w:val="440"/>
        </w:trPr>
        <w:tc>
          <w:tcPr>
            <w:tcW w:w="4225" w:type="dxa"/>
          </w:tcPr>
          <w:p w14:paraId="5D1A5930" w14:textId="03503BD4" w:rsidR="006917F5" w:rsidRPr="00CF6736" w:rsidRDefault="006917F5" w:rsidP="007415DF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</w:rPr>
              <w:t xml:space="preserve">-of which nondomestic </w:t>
            </w:r>
          </w:p>
        </w:tc>
        <w:tc>
          <w:tcPr>
            <w:tcW w:w="1890" w:type="dxa"/>
          </w:tcPr>
          <w:p w14:paraId="56DC8032" w14:textId="77777777" w:rsidR="006917F5" w:rsidRPr="00CF6736" w:rsidRDefault="006917F5" w:rsidP="007415DF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3478" w:type="dxa"/>
          </w:tcPr>
          <w:p w14:paraId="642EDE5F" w14:textId="77777777" w:rsidR="006917F5" w:rsidRPr="00CF6736" w:rsidRDefault="006917F5" w:rsidP="007415DF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6917F5" w:rsidRPr="00CF6736" w14:paraId="6D385834" w14:textId="77777777" w:rsidTr="006917F5">
        <w:trPr>
          <w:trHeight w:val="440"/>
        </w:trPr>
        <w:tc>
          <w:tcPr>
            <w:tcW w:w="4225" w:type="dxa"/>
          </w:tcPr>
          <w:p w14:paraId="669DED9A" w14:textId="09BC4E6A" w:rsidR="006917F5" w:rsidRDefault="006917F5" w:rsidP="007415DF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</w:rPr>
              <w:t>Small and Medium enterprise customers:</w:t>
            </w:r>
          </w:p>
        </w:tc>
        <w:tc>
          <w:tcPr>
            <w:tcW w:w="1890" w:type="dxa"/>
          </w:tcPr>
          <w:p w14:paraId="53B125F4" w14:textId="77777777" w:rsidR="006917F5" w:rsidRPr="00CF6736" w:rsidRDefault="006917F5" w:rsidP="007415DF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3478" w:type="dxa"/>
          </w:tcPr>
          <w:p w14:paraId="4E09E8E4" w14:textId="77777777" w:rsidR="006917F5" w:rsidRPr="00CF6736" w:rsidRDefault="006917F5" w:rsidP="007415DF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6917F5" w:rsidRPr="00CF6736" w14:paraId="61C54220" w14:textId="77777777" w:rsidTr="006917F5">
        <w:trPr>
          <w:trHeight w:val="440"/>
        </w:trPr>
        <w:tc>
          <w:tcPr>
            <w:tcW w:w="4225" w:type="dxa"/>
          </w:tcPr>
          <w:p w14:paraId="259CB9E1" w14:textId="2FF67BA9" w:rsidR="006917F5" w:rsidRDefault="006917F5" w:rsidP="006917F5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</w:rPr>
              <w:t>-of which domestic</w:t>
            </w:r>
          </w:p>
        </w:tc>
        <w:tc>
          <w:tcPr>
            <w:tcW w:w="1890" w:type="dxa"/>
          </w:tcPr>
          <w:p w14:paraId="0893B14D" w14:textId="77777777" w:rsidR="006917F5" w:rsidRPr="00CF6736" w:rsidRDefault="006917F5" w:rsidP="006917F5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3478" w:type="dxa"/>
          </w:tcPr>
          <w:p w14:paraId="2505922B" w14:textId="77777777" w:rsidR="006917F5" w:rsidRPr="00CF6736" w:rsidRDefault="006917F5" w:rsidP="006917F5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6917F5" w:rsidRPr="00CF6736" w14:paraId="237880D6" w14:textId="77777777" w:rsidTr="006917F5">
        <w:trPr>
          <w:trHeight w:val="440"/>
        </w:trPr>
        <w:tc>
          <w:tcPr>
            <w:tcW w:w="4225" w:type="dxa"/>
          </w:tcPr>
          <w:p w14:paraId="6786C2E7" w14:textId="1DF2C95B" w:rsidR="006917F5" w:rsidRDefault="006917F5" w:rsidP="006917F5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</w:rPr>
              <w:t xml:space="preserve">-of which nondomestic </w:t>
            </w:r>
          </w:p>
        </w:tc>
        <w:tc>
          <w:tcPr>
            <w:tcW w:w="1890" w:type="dxa"/>
          </w:tcPr>
          <w:p w14:paraId="37F00CBB" w14:textId="77777777" w:rsidR="006917F5" w:rsidRPr="00CF6736" w:rsidRDefault="006917F5" w:rsidP="006917F5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3478" w:type="dxa"/>
          </w:tcPr>
          <w:p w14:paraId="0F254298" w14:textId="77777777" w:rsidR="006917F5" w:rsidRPr="00CF6736" w:rsidRDefault="006917F5" w:rsidP="006917F5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6917F5" w:rsidRPr="00CF6736" w14:paraId="5DA77BF2" w14:textId="77777777" w:rsidTr="006917F5">
        <w:trPr>
          <w:trHeight w:val="440"/>
        </w:trPr>
        <w:tc>
          <w:tcPr>
            <w:tcW w:w="4225" w:type="dxa"/>
          </w:tcPr>
          <w:p w14:paraId="60F34D62" w14:textId="720A21B7" w:rsidR="006917F5" w:rsidRDefault="006917F5" w:rsidP="006917F5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</w:rPr>
              <w:t>Corporations:</w:t>
            </w:r>
          </w:p>
        </w:tc>
        <w:tc>
          <w:tcPr>
            <w:tcW w:w="1890" w:type="dxa"/>
          </w:tcPr>
          <w:p w14:paraId="70EC98EB" w14:textId="77777777" w:rsidR="006917F5" w:rsidRPr="00CF6736" w:rsidRDefault="006917F5" w:rsidP="006917F5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3478" w:type="dxa"/>
          </w:tcPr>
          <w:p w14:paraId="3FB353ED" w14:textId="77777777" w:rsidR="006917F5" w:rsidRPr="00CF6736" w:rsidRDefault="006917F5" w:rsidP="006917F5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6917F5" w:rsidRPr="00CF6736" w14:paraId="77325239" w14:textId="77777777" w:rsidTr="006917F5">
        <w:trPr>
          <w:trHeight w:val="440"/>
        </w:trPr>
        <w:tc>
          <w:tcPr>
            <w:tcW w:w="4225" w:type="dxa"/>
          </w:tcPr>
          <w:p w14:paraId="7D4ACC60" w14:textId="1D5E8F06" w:rsidR="006917F5" w:rsidRDefault="006917F5" w:rsidP="006917F5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</w:rPr>
              <w:t>-of which domestic</w:t>
            </w:r>
          </w:p>
        </w:tc>
        <w:tc>
          <w:tcPr>
            <w:tcW w:w="1890" w:type="dxa"/>
          </w:tcPr>
          <w:p w14:paraId="398F7A6F" w14:textId="77777777" w:rsidR="006917F5" w:rsidRPr="00CF6736" w:rsidRDefault="006917F5" w:rsidP="006917F5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3478" w:type="dxa"/>
          </w:tcPr>
          <w:p w14:paraId="5058BC08" w14:textId="77777777" w:rsidR="006917F5" w:rsidRPr="00CF6736" w:rsidRDefault="006917F5" w:rsidP="006917F5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6917F5" w:rsidRPr="00CF6736" w14:paraId="74C851B1" w14:textId="77777777" w:rsidTr="006917F5">
        <w:trPr>
          <w:trHeight w:val="440"/>
        </w:trPr>
        <w:tc>
          <w:tcPr>
            <w:tcW w:w="4225" w:type="dxa"/>
          </w:tcPr>
          <w:p w14:paraId="698E54AE" w14:textId="4FA1A801" w:rsidR="006917F5" w:rsidRDefault="006917F5" w:rsidP="006917F5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</w:rPr>
              <w:t xml:space="preserve">-of which nondomestic </w:t>
            </w:r>
          </w:p>
        </w:tc>
        <w:tc>
          <w:tcPr>
            <w:tcW w:w="1890" w:type="dxa"/>
          </w:tcPr>
          <w:p w14:paraId="14539445" w14:textId="77777777" w:rsidR="006917F5" w:rsidRPr="00CF6736" w:rsidRDefault="006917F5" w:rsidP="006917F5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3478" w:type="dxa"/>
          </w:tcPr>
          <w:p w14:paraId="656BD49C" w14:textId="77777777" w:rsidR="006917F5" w:rsidRPr="00CF6736" w:rsidRDefault="006917F5" w:rsidP="006917F5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6917F5" w:rsidRPr="00CF6736" w14:paraId="603A3EE4" w14:textId="77777777" w:rsidTr="006917F5">
        <w:trPr>
          <w:trHeight w:val="440"/>
        </w:trPr>
        <w:tc>
          <w:tcPr>
            <w:tcW w:w="4225" w:type="dxa"/>
          </w:tcPr>
          <w:p w14:paraId="43F2D828" w14:textId="09C488CA" w:rsidR="006917F5" w:rsidRDefault="006917F5" w:rsidP="006917F5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</w:rPr>
              <w:t>High-net-worth Individuals (private Banking):</w:t>
            </w:r>
          </w:p>
        </w:tc>
        <w:tc>
          <w:tcPr>
            <w:tcW w:w="1890" w:type="dxa"/>
          </w:tcPr>
          <w:p w14:paraId="565B3CE3" w14:textId="77777777" w:rsidR="006917F5" w:rsidRPr="00CF6736" w:rsidRDefault="006917F5" w:rsidP="006917F5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3478" w:type="dxa"/>
          </w:tcPr>
          <w:p w14:paraId="053BBFD0" w14:textId="77777777" w:rsidR="006917F5" w:rsidRPr="00CF6736" w:rsidRDefault="006917F5" w:rsidP="006917F5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6917F5" w:rsidRPr="00CF6736" w14:paraId="07864F76" w14:textId="77777777" w:rsidTr="006917F5">
        <w:trPr>
          <w:trHeight w:val="440"/>
        </w:trPr>
        <w:tc>
          <w:tcPr>
            <w:tcW w:w="4225" w:type="dxa"/>
          </w:tcPr>
          <w:p w14:paraId="4052E95D" w14:textId="41D2102E" w:rsidR="006917F5" w:rsidRDefault="006917F5" w:rsidP="006917F5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</w:rPr>
              <w:t>-of which domestic</w:t>
            </w:r>
          </w:p>
        </w:tc>
        <w:tc>
          <w:tcPr>
            <w:tcW w:w="1890" w:type="dxa"/>
          </w:tcPr>
          <w:p w14:paraId="47CF7631" w14:textId="77777777" w:rsidR="006917F5" w:rsidRPr="00CF6736" w:rsidRDefault="006917F5" w:rsidP="006917F5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3478" w:type="dxa"/>
          </w:tcPr>
          <w:p w14:paraId="7CF614BB" w14:textId="77777777" w:rsidR="006917F5" w:rsidRPr="00CF6736" w:rsidRDefault="006917F5" w:rsidP="006917F5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6917F5" w:rsidRPr="00CF6736" w14:paraId="47DF45F3" w14:textId="77777777" w:rsidTr="006917F5">
        <w:trPr>
          <w:trHeight w:val="440"/>
        </w:trPr>
        <w:tc>
          <w:tcPr>
            <w:tcW w:w="4225" w:type="dxa"/>
          </w:tcPr>
          <w:p w14:paraId="46A3095B" w14:textId="32C39A9D" w:rsidR="006917F5" w:rsidRDefault="006917F5" w:rsidP="006917F5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</w:rPr>
              <w:t xml:space="preserve">-of which nondomestic </w:t>
            </w:r>
          </w:p>
        </w:tc>
        <w:tc>
          <w:tcPr>
            <w:tcW w:w="1890" w:type="dxa"/>
          </w:tcPr>
          <w:p w14:paraId="77AAB754" w14:textId="77777777" w:rsidR="006917F5" w:rsidRPr="00CF6736" w:rsidRDefault="006917F5" w:rsidP="006917F5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3478" w:type="dxa"/>
          </w:tcPr>
          <w:p w14:paraId="6B481876" w14:textId="77777777" w:rsidR="006917F5" w:rsidRPr="00CF6736" w:rsidRDefault="006917F5" w:rsidP="006917F5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943D70" w:rsidRPr="00CF6736" w14:paraId="7A8AC83F" w14:textId="77777777" w:rsidTr="006917F5">
        <w:trPr>
          <w:trHeight w:val="440"/>
        </w:trPr>
        <w:tc>
          <w:tcPr>
            <w:tcW w:w="4225" w:type="dxa"/>
          </w:tcPr>
          <w:p w14:paraId="304560D2" w14:textId="70D47BF0" w:rsidR="00943D70" w:rsidRDefault="00943D70" w:rsidP="006917F5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</w:rPr>
              <w:t>Domestic (Resident) Customers</w:t>
            </w:r>
          </w:p>
        </w:tc>
        <w:tc>
          <w:tcPr>
            <w:tcW w:w="1890" w:type="dxa"/>
          </w:tcPr>
          <w:p w14:paraId="70A03606" w14:textId="77777777" w:rsidR="00943D70" w:rsidRPr="00CF6736" w:rsidRDefault="00943D70" w:rsidP="006917F5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3478" w:type="dxa"/>
          </w:tcPr>
          <w:p w14:paraId="4D4566EF" w14:textId="77777777" w:rsidR="00943D70" w:rsidRPr="00CF6736" w:rsidRDefault="00943D70" w:rsidP="006917F5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943D70" w:rsidRPr="00CF6736" w14:paraId="155D4806" w14:textId="77777777" w:rsidTr="006917F5">
        <w:trPr>
          <w:trHeight w:val="440"/>
        </w:trPr>
        <w:tc>
          <w:tcPr>
            <w:tcW w:w="4225" w:type="dxa"/>
          </w:tcPr>
          <w:p w14:paraId="39310888" w14:textId="0117DD85" w:rsidR="00943D70" w:rsidRDefault="00943D70" w:rsidP="006917F5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</w:rPr>
              <w:t>Domestic PEPs</w:t>
            </w:r>
          </w:p>
        </w:tc>
        <w:tc>
          <w:tcPr>
            <w:tcW w:w="1890" w:type="dxa"/>
          </w:tcPr>
          <w:p w14:paraId="292115C3" w14:textId="77777777" w:rsidR="00943D70" w:rsidRPr="00CF6736" w:rsidRDefault="00943D70" w:rsidP="006917F5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3478" w:type="dxa"/>
          </w:tcPr>
          <w:p w14:paraId="754C90D6" w14:textId="77777777" w:rsidR="00943D70" w:rsidRPr="00CF6736" w:rsidRDefault="00943D70" w:rsidP="006917F5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943D70" w:rsidRPr="00CF6736" w14:paraId="1922DDCD" w14:textId="77777777" w:rsidTr="006917F5">
        <w:trPr>
          <w:trHeight w:val="440"/>
        </w:trPr>
        <w:tc>
          <w:tcPr>
            <w:tcW w:w="4225" w:type="dxa"/>
          </w:tcPr>
          <w:p w14:paraId="36A0BF69" w14:textId="5206AE28" w:rsidR="00943D70" w:rsidRDefault="00943D70" w:rsidP="006917F5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</w:rPr>
              <w:lastRenderedPageBreak/>
              <w:t>Foreign (Non-Resident) Customers</w:t>
            </w:r>
          </w:p>
        </w:tc>
        <w:tc>
          <w:tcPr>
            <w:tcW w:w="1890" w:type="dxa"/>
          </w:tcPr>
          <w:p w14:paraId="4FDBDF95" w14:textId="77777777" w:rsidR="00943D70" w:rsidRPr="00CF6736" w:rsidRDefault="00943D70" w:rsidP="006917F5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3478" w:type="dxa"/>
          </w:tcPr>
          <w:p w14:paraId="411D390F" w14:textId="77777777" w:rsidR="00943D70" w:rsidRPr="00CF6736" w:rsidRDefault="00943D70" w:rsidP="006917F5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943D70" w:rsidRPr="00CF6736" w14:paraId="4498D5E4" w14:textId="77777777" w:rsidTr="006917F5">
        <w:trPr>
          <w:trHeight w:val="440"/>
        </w:trPr>
        <w:tc>
          <w:tcPr>
            <w:tcW w:w="4225" w:type="dxa"/>
          </w:tcPr>
          <w:p w14:paraId="514702D4" w14:textId="4423BA19" w:rsidR="00943D70" w:rsidRDefault="00943D70" w:rsidP="006917F5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</w:rPr>
              <w:t>Foreign PEPS</w:t>
            </w:r>
          </w:p>
        </w:tc>
        <w:tc>
          <w:tcPr>
            <w:tcW w:w="1890" w:type="dxa"/>
          </w:tcPr>
          <w:p w14:paraId="2C446525" w14:textId="77777777" w:rsidR="00943D70" w:rsidRPr="00CF6736" w:rsidRDefault="00943D70" w:rsidP="006917F5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3478" w:type="dxa"/>
          </w:tcPr>
          <w:p w14:paraId="56E90605" w14:textId="77777777" w:rsidR="00943D70" w:rsidRPr="00CF6736" w:rsidRDefault="00943D70" w:rsidP="006917F5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943D70" w:rsidRPr="00CF6736" w14:paraId="7FFE2777" w14:textId="77777777" w:rsidTr="006917F5">
        <w:trPr>
          <w:trHeight w:val="440"/>
        </w:trPr>
        <w:tc>
          <w:tcPr>
            <w:tcW w:w="4225" w:type="dxa"/>
          </w:tcPr>
          <w:p w14:paraId="0DC3BEF7" w14:textId="4073FD00" w:rsidR="00943D70" w:rsidRDefault="00943D70" w:rsidP="006917F5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</w:rPr>
              <w:t xml:space="preserve">International </w:t>
            </w:r>
            <w:r w:rsidR="00F42443">
              <w:rPr>
                <w:rFonts w:ascii="Garamond" w:eastAsia="Calibri" w:hAnsi="Garamond" w:cs="Times New Roman"/>
                <w:sz w:val="24"/>
                <w:szCs w:val="24"/>
              </w:rPr>
              <w:t>Organizations</w:t>
            </w:r>
          </w:p>
        </w:tc>
        <w:tc>
          <w:tcPr>
            <w:tcW w:w="1890" w:type="dxa"/>
          </w:tcPr>
          <w:p w14:paraId="2981D3D6" w14:textId="77777777" w:rsidR="00943D70" w:rsidRPr="00CF6736" w:rsidRDefault="00943D70" w:rsidP="006917F5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3478" w:type="dxa"/>
          </w:tcPr>
          <w:p w14:paraId="74A884DE" w14:textId="77777777" w:rsidR="00943D70" w:rsidRPr="00CF6736" w:rsidRDefault="00943D70" w:rsidP="006917F5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</w:tbl>
    <w:p w14:paraId="3BB69CE4" w14:textId="77777777" w:rsidR="006917F5" w:rsidRDefault="006917F5" w:rsidP="007151BC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14:paraId="11657BF3" w14:textId="77777777" w:rsidR="006917F5" w:rsidRDefault="006917F5" w:rsidP="007151BC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14:paraId="2581581A" w14:textId="77777777" w:rsidR="006917F5" w:rsidRDefault="006917F5" w:rsidP="007151BC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5485"/>
        <w:gridCol w:w="4230"/>
      </w:tblGrid>
      <w:tr w:rsidR="000B6D53" w:rsidRPr="00CF6736" w14:paraId="786A3A89" w14:textId="77777777" w:rsidTr="000B6D53">
        <w:tc>
          <w:tcPr>
            <w:tcW w:w="9715" w:type="dxa"/>
            <w:gridSpan w:val="2"/>
            <w:shd w:val="clear" w:color="auto" w:fill="002060"/>
          </w:tcPr>
          <w:p w14:paraId="2B5BB638" w14:textId="5829CEE2" w:rsidR="000B6D53" w:rsidRPr="00CF6736" w:rsidRDefault="000B6D53" w:rsidP="007415DF">
            <w:pPr>
              <w:jc w:val="center"/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  <w:t>Number of Customers in high-risk industries</w:t>
            </w:r>
          </w:p>
        </w:tc>
      </w:tr>
      <w:tr w:rsidR="000B6D53" w:rsidRPr="00CF6736" w14:paraId="0DCD2749" w14:textId="77777777" w:rsidTr="000B6D53">
        <w:trPr>
          <w:trHeight w:val="548"/>
        </w:trPr>
        <w:tc>
          <w:tcPr>
            <w:tcW w:w="5485" w:type="dxa"/>
            <w:vAlign w:val="center"/>
          </w:tcPr>
          <w:p w14:paraId="1E54A2D1" w14:textId="6421539F" w:rsidR="000B6D53" w:rsidRPr="00CF6736" w:rsidRDefault="000B6D53" w:rsidP="007415DF">
            <w:pPr>
              <w:jc w:val="center"/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  <w:t>Type of Customer</w:t>
            </w:r>
          </w:p>
        </w:tc>
        <w:tc>
          <w:tcPr>
            <w:tcW w:w="4230" w:type="dxa"/>
            <w:vAlign w:val="center"/>
          </w:tcPr>
          <w:p w14:paraId="2E2CF559" w14:textId="4C8D53F4" w:rsidR="000B6D53" w:rsidRPr="00CF6736" w:rsidRDefault="000B6D53" w:rsidP="007415DF">
            <w:pPr>
              <w:jc w:val="center"/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  <w:t>Number</w:t>
            </w:r>
          </w:p>
        </w:tc>
      </w:tr>
      <w:tr w:rsidR="000B6D53" w:rsidRPr="00CF6736" w14:paraId="64331AE9" w14:textId="77777777" w:rsidTr="000B6D53">
        <w:trPr>
          <w:trHeight w:val="449"/>
        </w:trPr>
        <w:tc>
          <w:tcPr>
            <w:tcW w:w="5485" w:type="dxa"/>
          </w:tcPr>
          <w:p w14:paraId="1268C7BB" w14:textId="77777777" w:rsidR="000B6D53" w:rsidRPr="00CF6736" w:rsidRDefault="000B6D53" w:rsidP="007415DF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</w:rPr>
              <w:t>Total</w:t>
            </w:r>
          </w:p>
        </w:tc>
        <w:tc>
          <w:tcPr>
            <w:tcW w:w="4230" w:type="dxa"/>
          </w:tcPr>
          <w:p w14:paraId="4D8436B2" w14:textId="77777777" w:rsidR="000B6D53" w:rsidRPr="00CF6736" w:rsidRDefault="000B6D53" w:rsidP="007415DF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0B6D53" w:rsidRPr="00CF6736" w14:paraId="19F953C9" w14:textId="77777777" w:rsidTr="000B6D53">
        <w:trPr>
          <w:trHeight w:val="440"/>
        </w:trPr>
        <w:tc>
          <w:tcPr>
            <w:tcW w:w="5485" w:type="dxa"/>
          </w:tcPr>
          <w:p w14:paraId="179C4B17" w14:textId="109F7EC8" w:rsidR="000B6D53" w:rsidRPr="00CF6736" w:rsidRDefault="000B6D53" w:rsidP="007415DF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</w:rPr>
              <w:t>Oil &amp; Gas</w:t>
            </w:r>
          </w:p>
        </w:tc>
        <w:tc>
          <w:tcPr>
            <w:tcW w:w="4230" w:type="dxa"/>
          </w:tcPr>
          <w:p w14:paraId="3BDCA02B" w14:textId="77777777" w:rsidR="000B6D53" w:rsidRPr="00CF6736" w:rsidRDefault="000B6D53" w:rsidP="007415DF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0B6D53" w:rsidRPr="00CF6736" w14:paraId="3A67AB6F" w14:textId="77777777" w:rsidTr="000B6D53">
        <w:trPr>
          <w:trHeight w:val="440"/>
        </w:trPr>
        <w:tc>
          <w:tcPr>
            <w:tcW w:w="5485" w:type="dxa"/>
          </w:tcPr>
          <w:p w14:paraId="0D100869" w14:textId="681619E7" w:rsidR="000B6D53" w:rsidRPr="00581B9F" w:rsidRDefault="000B6D53" w:rsidP="007415DF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</w:rPr>
              <w:t>Precious Metals and stone, Jewelers</w:t>
            </w:r>
          </w:p>
        </w:tc>
        <w:tc>
          <w:tcPr>
            <w:tcW w:w="4230" w:type="dxa"/>
          </w:tcPr>
          <w:p w14:paraId="3C0F84D5" w14:textId="77777777" w:rsidR="000B6D53" w:rsidRPr="00CF6736" w:rsidRDefault="000B6D53" w:rsidP="007415DF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0B6D53" w:rsidRPr="00CF6736" w14:paraId="49ED4185" w14:textId="77777777" w:rsidTr="000B6D53">
        <w:trPr>
          <w:trHeight w:val="441"/>
        </w:trPr>
        <w:tc>
          <w:tcPr>
            <w:tcW w:w="5485" w:type="dxa"/>
          </w:tcPr>
          <w:p w14:paraId="362882D0" w14:textId="142A092C" w:rsidR="000B6D53" w:rsidRPr="00581B9F" w:rsidRDefault="000B6D53" w:rsidP="007415DF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</w:rPr>
              <w:t>Commercial real estate</w:t>
            </w:r>
          </w:p>
        </w:tc>
        <w:tc>
          <w:tcPr>
            <w:tcW w:w="4230" w:type="dxa"/>
          </w:tcPr>
          <w:p w14:paraId="6D35F462" w14:textId="77777777" w:rsidR="000B6D53" w:rsidRPr="00CF6736" w:rsidRDefault="000B6D53" w:rsidP="007415DF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0B6D53" w:rsidRPr="00CF6736" w14:paraId="5A8CA60B" w14:textId="77777777" w:rsidTr="000B6D53">
        <w:trPr>
          <w:trHeight w:val="440"/>
        </w:trPr>
        <w:tc>
          <w:tcPr>
            <w:tcW w:w="5485" w:type="dxa"/>
          </w:tcPr>
          <w:p w14:paraId="2DF77724" w14:textId="01E92522" w:rsidR="000B6D53" w:rsidRPr="00CF6736" w:rsidRDefault="000B6D53" w:rsidP="007415DF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</w:rPr>
              <w:t xml:space="preserve">Not-for-profit </w:t>
            </w:r>
          </w:p>
        </w:tc>
        <w:tc>
          <w:tcPr>
            <w:tcW w:w="4230" w:type="dxa"/>
          </w:tcPr>
          <w:p w14:paraId="359CC70A" w14:textId="77777777" w:rsidR="000B6D53" w:rsidRPr="00CF6736" w:rsidRDefault="000B6D53" w:rsidP="007415DF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0B6D53" w:rsidRPr="00CF6736" w14:paraId="5224EF3B" w14:textId="77777777" w:rsidTr="000B6D53">
        <w:trPr>
          <w:trHeight w:val="440"/>
        </w:trPr>
        <w:tc>
          <w:tcPr>
            <w:tcW w:w="5485" w:type="dxa"/>
          </w:tcPr>
          <w:p w14:paraId="60CAE4E9" w14:textId="616D9FDF" w:rsidR="000B6D53" w:rsidRDefault="000B6D53" w:rsidP="007415DF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</w:rPr>
              <w:t>Gambling</w:t>
            </w:r>
          </w:p>
        </w:tc>
        <w:tc>
          <w:tcPr>
            <w:tcW w:w="4230" w:type="dxa"/>
          </w:tcPr>
          <w:p w14:paraId="7C688E38" w14:textId="77777777" w:rsidR="000B6D53" w:rsidRPr="00CF6736" w:rsidRDefault="000B6D53" w:rsidP="007415DF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</w:tbl>
    <w:p w14:paraId="2671308A" w14:textId="77777777" w:rsidR="006917F5" w:rsidRPr="00CF6736" w:rsidRDefault="006917F5" w:rsidP="007151BC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14:paraId="1BC37ABC" w14:textId="0AA0AE47" w:rsidR="002A16CE" w:rsidRPr="002A16CE" w:rsidRDefault="002A16CE" w:rsidP="002A16CE">
      <w:pPr>
        <w:pStyle w:val="Heading3"/>
        <w:ind w:left="720"/>
        <w:rPr>
          <w:rFonts w:ascii="Garamond" w:hAnsi="Garamond"/>
          <w:b/>
          <w:bCs/>
        </w:rPr>
      </w:pPr>
      <w:bookmarkStart w:id="6" w:name="_Toc181571180"/>
      <w:r w:rsidRPr="002A16CE">
        <w:rPr>
          <w:rFonts w:ascii="Garamond" w:hAnsi="Garamond"/>
          <w:b/>
          <w:bCs/>
        </w:rPr>
        <w:t>2.</w:t>
      </w:r>
      <w:r>
        <w:rPr>
          <w:rFonts w:ascii="Garamond" w:hAnsi="Garamond"/>
          <w:b/>
          <w:bCs/>
        </w:rPr>
        <w:t>1.2</w:t>
      </w:r>
      <w:r w:rsidRPr="002A16CE"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  <w:bCs/>
        </w:rPr>
        <w:t>Product and Services</w:t>
      </w:r>
      <w:r w:rsidRPr="002A16CE">
        <w:rPr>
          <w:rFonts w:ascii="Garamond" w:hAnsi="Garamond"/>
          <w:b/>
          <w:bCs/>
        </w:rPr>
        <w:t xml:space="preserve"> Risks</w:t>
      </w:r>
      <w:bookmarkEnd w:id="6"/>
      <w:r w:rsidRPr="002A16CE">
        <w:rPr>
          <w:rFonts w:ascii="Garamond" w:hAnsi="Garamond"/>
          <w:b/>
          <w:bCs/>
        </w:rPr>
        <w:t xml:space="preserve"> </w:t>
      </w:r>
    </w:p>
    <w:p w14:paraId="7EC662A6" w14:textId="77777777" w:rsidR="002A16CE" w:rsidRPr="00CF6736" w:rsidRDefault="002A16CE" w:rsidP="007151BC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4585"/>
        <w:gridCol w:w="2790"/>
        <w:gridCol w:w="2250"/>
      </w:tblGrid>
      <w:tr w:rsidR="00355A03" w:rsidRPr="00CF6736" w14:paraId="1A1F0F23" w14:textId="2175DEB7" w:rsidTr="00355A03">
        <w:tc>
          <w:tcPr>
            <w:tcW w:w="9625" w:type="dxa"/>
            <w:gridSpan w:val="3"/>
            <w:shd w:val="clear" w:color="auto" w:fill="002060"/>
          </w:tcPr>
          <w:p w14:paraId="41EDCBCD" w14:textId="2B44E3B7" w:rsidR="00355A03" w:rsidRPr="00CF6736" w:rsidRDefault="00355A03" w:rsidP="00F72504">
            <w:pPr>
              <w:jc w:val="center"/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</w:pPr>
            <w:r w:rsidRPr="00CF6736"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  <w:t>Product</w:t>
            </w:r>
          </w:p>
        </w:tc>
      </w:tr>
      <w:tr w:rsidR="00355A03" w:rsidRPr="00CF6736" w14:paraId="32F86C23" w14:textId="5AB04F96" w:rsidTr="0012445B">
        <w:trPr>
          <w:trHeight w:val="458"/>
        </w:trPr>
        <w:tc>
          <w:tcPr>
            <w:tcW w:w="4585" w:type="dxa"/>
            <w:vAlign w:val="center"/>
          </w:tcPr>
          <w:p w14:paraId="349473BA" w14:textId="55EE9E68" w:rsidR="00355A03" w:rsidRPr="00CF6736" w:rsidRDefault="00355A03" w:rsidP="00F72504">
            <w:pPr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</w:pPr>
            <w:r w:rsidRPr="00CF6736"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  <w:t xml:space="preserve">Indicator </w:t>
            </w:r>
          </w:p>
        </w:tc>
        <w:tc>
          <w:tcPr>
            <w:tcW w:w="2790" w:type="dxa"/>
            <w:vAlign w:val="center"/>
          </w:tcPr>
          <w:p w14:paraId="3E288162" w14:textId="52A30890" w:rsidR="00355A03" w:rsidRPr="00CF6736" w:rsidRDefault="00943D70" w:rsidP="00F72504">
            <w:pPr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  <w:t>Response</w:t>
            </w:r>
          </w:p>
        </w:tc>
        <w:tc>
          <w:tcPr>
            <w:tcW w:w="2250" w:type="dxa"/>
          </w:tcPr>
          <w:p w14:paraId="38EA1EB6" w14:textId="2FEAF805" w:rsidR="00355A03" w:rsidRPr="00CF6736" w:rsidRDefault="00355A03" w:rsidP="00F72504">
            <w:pPr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</w:pPr>
            <w:r w:rsidRPr="00CF6736"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  <w:t>Volume</w:t>
            </w:r>
          </w:p>
        </w:tc>
      </w:tr>
      <w:tr w:rsidR="00355A03" w:rsidRPr="00CF6736" w14:paraId="1ADA534C" w14:textId="08A8F134" w:rsidTr="0012445B">
        <w:trPr>
          <w:trHeight w:val="539"/>
        </w:trPr>
        <w:tc>
          <w:tcPr>
            <w:tcW w:w="4585" w:type="dxa"/>
            <w:vAlign w:val="center"/>
          </w:tcPr>
          <w:p w14:paraId="7F5944E4" w14:textId="7A30FD91" w:rsidR="00355A03" w:rsidRPr="00CF6736" w:rsidRDefault="00943D70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</w:rPr>
              <w:t>Do you operate Private Banking Services</w:t>
            </w:r>
          </w:p>
        </w:tc>
        <w:tc>
          <w:tcPr>
            <w:tcW w:w="2790" w:type="dxa"/>
            <w:vAlign w:val="center"/>
          </w:tcPr>
          <w:p w14:paraId="1EB4D84A" w14:textId="77777777" w:rsidR="00355A03" w:rsidRPr="00CF6736" w:rsidRDefault="00355A03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43A1D80" w14:textId="77777777" w:rsidR="00355A03" w:rsidRPr="00CF6736" w:rsidRDefault="00355A03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B35C03" w:rsidRPr="00CF6736" w14:paraId="0CAF2950" w14:textId="77777777" w:rsidTr="0012445B">
        <w:trPr>
          <w:trHeight w:val="539"/>
        </w:trPr>
        <w:tc>
          <w:tcPr>
            <w:tcW w:w="4585" w:type="dxa"/>
            <w:vAlign w:val="center"/>
          </w:tcPr>
          <w:p w14:paraId="057ED583" w14:textId="072F2740" w:rsidR="00B35C03" w:rsidRDefault="00943D70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</w:rPr>
              <w:t>Total number of customers with trade finance Facilities</w:t>
            </w:r>
            <w:r w:rsidR="00B35C03" w:rsidRPr="00D36807">
              <w:rPr>
                <w:rFonts w:ascii="Garamond" w:eastAsia="Calibri" w:hAnsi="Garamond" w:cs="Times New Roman"/>
                <w:sz w:val="24"/>
                <w:szCs w:val="24"/>
              </w:rPr>
              <w:t>.</w:t>
            </w:r>
          </w:p>
        </w:tc>
        <w:tc>
          <w:tcPr>
            <w:tcW w:w="2790" w:type="dxa"/>
            <w:vAlign w:val="center"/>
          </w:tcPr>
          <w:p w14:paraId="6DD1B35E" w14:textId="77777777" w:rsidR="00B35C03" w:rsidRPr="00CF6736" w:rsidRDefault="00B35C03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0DB0081" w14:textId="77777777" w:rsidR="00B35C03" w:rsidRPr="00CF6736" w:rsidRDefault="00B35C03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355A03" w:rsidRPr="00CF6736" w14:paraId="4B7B3539" w14:textId="548A8786" w:rsidTr="0012445B">
        <w:trPr>
          <w:trHeight w:val="530"/>
        </w:trPr>
        <w:tc>
          <w:tcPr>
            <w:tcW w:w="4585" w:type="dxa"/>
            <w:vAlign w:val="center"/>
          </w:tcPr>
          <w:p w14:paraId="44BA37DE" w14:textId="19D7EF82" w:rsidR="00512F3B" w:rsidRPr="00943D70" w:rsidRDefault="00512F3B" w:rsidP="00943D70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943D70">
              <w:rPr>
                <w:rFonts w:ascii="Garamond" w:eastAsia="Calibri" w:hAnsi="Garamond" w:cs="Times New Roman"/>
                <w:sz w:val="24"/>
                <w:szCs w:val="24"/>
              </w:rPr>
              <w:t xml:space="preserve"> </w:t>
            </w:r>
            <w:r w:rsidR="00943D70">
              <w:rPr>
                <w:rFonts w:ascii="Garamond" w:eastAsia="Calibri" w:hAnsi="Garamond" w:cs="Times New Roman"/>
                <w:sz w:val="24"/>
                <w:szCs w:val="24"/>
              </w:rPr>
              <w:t xml:space="preserve">Do you operate Money Remittance/international fund (wire) transfer services </w:t>
            </w:r>
          </w:p>
        </w:tc>
        <w:tc>
          <w:tcPr>
            <w:tcW w:w="2790" w:type="dxa"/>
            <w:vAlign w:val="center"/>
          </w:tcPr>
          <w:p w14:paraId="36FE0E66" w14:textId="77777777" w:rsidR="00355A03" w:rsidRPr="00CF6736" w:rsidRDefault="00355A03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17DF938" w14:textId="77777777" w:rsidR="00355A03" w:rsidRPr="00CF6736" w:rsidRDefault="00355A03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B35C03" w:rsidRPr="00CF6736" w14:paraId="704490D3" w14:textId="77777777" w:rsidTr="0012445B">
        <w:trPr>
          <w:trHeight w:val="530"/>
        </w:trPr>
        <w:tc>
          <w:tcPr>
            <w:tcW w:w="4585" w:type="dxa"/>
            <w:vAlign w:val="center"/>
          </w:tcPr>
          <w:p w14:paraId="695EB262" w14:textId="738BE083" w:rsidR="00B35C03" w:rsidRPr="00CF6736" w:rsidRDefault="00943D70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</w:rPr>
              <w:t>Do you operate a safe deposit box</w:t>
            </w:r>
          </w:p>
        </w:tc>
        <w:tc>
          <w:tcPr>
            <w:tcW w:w="2790" w:type="dxa"/>
            <w:vAlign w:val="center"/>
          </w:tcPr>
          <w:p w14:paraId="70EE57B4" w14:textId="77777777" w:rsidR="00B35C03" w:rsidRPr="00CF6736" w:rsidRDefault="00B35C03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2A78922" w14:textId="77777777" w:rsidR="00B35C03" w:rsidRPr="00CF6736" w:rsidRDefault="00B35C03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943D70" w:rsidRPr="00CF6736" w14:paraId="093C83C8" w14:textId="77777777" w:rsidTr="0012445B">
        <w:trPr>
          <w:trHeight w:val="530"/>
        </w:trPr>
        <w:tc>
          <w:tcPr>
            <w:tcW w:w="4585" w:type="dxa"/>
            <w:vAlign w:val="center"/>
          </w:tcPr>
          <w:p w14:paraId="32926A7C" w14:textId="07A8BE75" w:rsidR="00943D70" w:rsidRDefault="0012445B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</w:rPr>
              <w:t>Do you Operate Back-to-back Loan services</w:t>
            </w:r>
          </w:p>
        </w:tc>
        <w:tc>
          <w:tcPr>
            <w:tcW w:w="2790" w:type="dxa"/>
            <w:vAlign w:val="center"/>
          </w:tcPr>
          <w:p w14:paraId="360BF11D" w14:textId="77777777" w:rsidR="00943D70" w:rsidRPr="00CF6736" w:rsidRDefault="00943D70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32DA5C1" w14:textId="77777777" w:rsidR="00943D70" w:rsidRPr="00CF6736" w:rsidRDefault="00943D70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12445B" w:rsidRPr="00CF6736" w14:paraId="30C8CD51" w14:textId="77777777" w:rsidTr="0012445B">
        <w:trPr>
          <w:trHeight w:val="530"/>
        </w:trPr>
        <w:tc>
          <w:tcPr>
            <w:tcW w:w="4585" w:type="dxa"/>
            <w:vAlign w:val="center"/>
          </w:tcPr>
          <w:p w14:paraId="4F36CB25" w14:textId="5488F117" w:rsidR="0012445B" w:rsidRDefault="0012445B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</w:rPr>
              <w:t>Do you operate a forex</w:t>
            </w:r>
          </w:p>
        </w:tc>
        <w:tc>
          <w:tcPr>
            <w:tcW w:w="2790" w:type="dxa"/>
            <w:vAlign w:val="center"/>
          </w:tcPr>
          <w:p w14:paraId="041C29D4" w14:textId="77777777" w:rsidR="0012445B" w:rsidRPr="00CF6736" w:rsidRDefault="0012445B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77D6642" w14:textId="77777777" w:rsidR="0012445B" w:rsidRPr="00CF6736" w:rsidRDefault="0012445B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</w:tbl>
    <w:p w14:paraId="0826592A" w14:textId="77777777" w:rsidR="00A80ADD" w:rsidRDefault="00A80ADD" w:rsidP="007151BC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14:paraId="399E7C26" w14:textId="77777777" w:rsidR="00B64AB8" w:rsidRDefault="00B64AB8" w:rsidP="007151BC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14:paraId="7F163855" w14:textId="26519E98" w:rsidR="002A16CE" w:rsidRPr="002A16CE" w:rsidRDefault="002A16CE" w:rsidP="002A16CE">
      <w:pPr>
        <w:pStyle w:val="Heading3"/>
        <w:ind w:left="720"/>
        <w:rPr>
          <w:rFonts w:ascii="Garamond" w:hAnsi="Garamond"/>
          <w:b/>
          <w:bCs/>
        </w:rPr>
      </w:pPr>
      <w:bookmarkStart w:id="7" w:name="_Toc181571181"/>
      <w:r w:rsidRPr="002A16CE">
        <w:rPr>
          <w:rFonts w:ascii="Garamond" w:hAnsi="Garamond"/>
          <w:b/>
          <w:bCs/>
        </w:rPr>
        <w:t>2.</w:t>
      </w:r>
      <w:r>
        <w:rPr>
          <w:rFonts w:ascii="Garamond" w:hAnsi="Garamond"/>
          <w:b/>
          <w:bCs/>
        </w:rPr>
        <w:t>1.3</w:t>
      </w:r>
      <w:r w:rsidRPr="002A16CE"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  <w:bCs/>
        </w:rPr>
        <w:t>Delivery Channel</w:t>
      </w:r>
      <w:r w:rsidRPr="002A16CE">
        <w:rPr>
          <w:rFonts w:ascii="Garamond" w:hAnsi="Garamond"/>
          <w:b/>
          <w:bCs/>
        </w:rPr>
        <w:t xml:space="preserve"> Risks</w:t>
      </w:r>
      <w:bookmarkEnd w:id="7"/>
      <w:r w:rsidRPr="002A16CE">
        <w:rPr>
          <w:rFonts w:ascii="Garamond" w:hAnsi="Garamond"/>
          <w:b/>
          <w:bCs/>
        </w:rPr>
        <w:t xml:space="preserve"> </w:t>
      </w:r>
    </w:p>
    <w:p w14:paraId="00E61F4B" w14:textId="77777777" w:rsidR="002A16CE" w:rsidRPr="00CF6736" w:rsidRDefault="002A16CE" w:rsidP="007151BC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3838"/>
      </w:tblGrid>
      <w:tr w:rsidR="00355A03" w:rsidRPr="00CF6736" w14:paraId="7A52691C" w14:textId="77777777" w:rsidTr="00F72504">
        <w:tc>
          <w:tcPr>
            <w:tcW w:w="9593" w:type="dxa"/>
            <w:gridSpan w:val="2"/>
            <w:shd w:val="clear" w:color="auto" w:fill="002060"/>
          </w:tcPr>
          <w:p w14:paraId="6997A99A" w14:textId="1BD1049D" w:rsidR="00355A03" w:rsidRPr="00CF6736" w:rsidRDefault="00355A03" w:rsidP="00F72504">
            <w:pPr>
              <w:jc w:val="center"/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</w:pPr>
            <w:r w:rsidRPr="00CF6736"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  <w:t>Delivery Channel</w:t>
            </w:r>
          </w:p>
        </w:tc>
      </w:tr>
      <w:tr w:rsidR="00355A03" w:rsidRPr="00CF6736" w14:paraId="08F63DF4" w14:textId="77777777" w:rsidTr="00355A03">
        <w:trPr>
          <w:trHeight w:val="458"/>
        </w:trPr>
        <w:tc>
          <w:tcPr>
            <w:tcW w:w="5755" w:type="dxa"/>
            <w:vAlign w:val="bottom"/>
          </w:tcPr>
          <w:p w14:paraId="46975427" w14:textId="03259FD0" w:rsidR="00355A03" w:rsidRPr="00CF6736" w:rsidRDefault="00355A03" w:rsidP="00355A03">
            <w:pPr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</w:pPr>
            <w:r w:rsidRPr="00CF6736">
              <w:rPr>
                <w:rFonts w:ascii="Garamond" w:hAnsi="Garamond"/>
                <w:b/>
                <w:bCs/>
                <w:sz w:val="24"/>
                <w:szCs w:val="24"/>
              </w:rPr>
              <w:t>Indicator Number</w:t>
            </w:r>
          </w:p>
        </w:tc>
        <w:tc>
          <w:tcPr>
            <w:tcW w:w="3838" w:type="dxa"/>
            <w:vAlign w:val="bottom"/>
          </w:tcPr>
          <w:p w14:paraId="3684351C" w14:textId="55709B12" w:rsidR="00355A03" w:rsidRPr="00CF6736" w:rsidRDefault="00355A03" w:rsidP="00355A03">
            <w:pPr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</w:pPr>
            <w:r w:rsidRPr="00CF6736">
              <w:rPr>
                <w:rFonts w:ascii="Garamond" w:hAnsi="Garamond"/>
                <w:b/>
                <w:bCs/>
                <w:sz w:val="24"/>
                <w:szCs w:val="24"/>
              </w:rPr>
              <w:t>Indicator Number</w:t>
            </w:r>
          </w:p>
        </w:tc>
      </w:tr>
      <w:tr w:rsidR="00355A03" w:rsidRPr="00CF6736" w14:paraId="75B51BE6" w14:textId="77777777" w:rsidTr="00355A03">
        <w:trPr>
          <w:trHeight w:val="539"/>
        </w:trPr>
        <w:tc>
          <w:tcPr>
            <w:tcW w:w="5755" w:type="dxa"/>
            <w:vAlign w:val="bottom"/>
          </w:tcPr>
          <w:p w14:paraId="69B377C1" w14:textId="3AF305B0" w:rsidR="00355A03" w:rsidRPr="00CF6736" w:rsidRDefault="005E4F82" w:rsidP="00355A03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</w:rPr>
              <w:t xml:space="preserve">Customers using </w:t>
            </w:r>
            <w:r w:rsidR="00581B9F">
              <w:rPr>
                <w:rFonts w:ascii="Garamond" w:eastAsia="Calibri" w:hAnsi="Garamond" w:cs="Times New Roman"/>
                <w:sz w:val="24"/>
                <w:szCs w:val="24"/>
              </w:rPr>
              <w:t>I</w:t>
            </w:r>
            <w:r w:rsidR="00F400E6">
              <w:rPr>
                <w:rFonts w:ascii="Garamond" w:eastAsia="Calibri" w:hAnsi="Garamond" w:cs="Times New Roman"/>
                <w:sz w:val="24"/>
                <w:szCs w:val="24"/>
              </w:rPr>
              <w:t>nternet banking services</w:t>
            </w:r>
          </w:p>
        </w:tc>
        <w:tc>
          <w:tcPr>
            <w:tcW w:w="3838" w:type="dxa"/>
            <w:vAlign w:val="bottom"/>
          </w:tcPr>
          <w:p w14:paraId="25061735" w14:textId="77777777" w:rsidR="00355A03" w:rsidRPr="00CF6736" w:rsidRDefault="00355A03" w:rsidP="00355A03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581B9F" w:rsidRPr="00CF6736" w14:paraId="6DBCDE3B" w14:textId="77777777" w:rsidTr="00355A03">
        <w:trPr>
          <w:trHeight w:val="530"/>
        </w:trPr>
        <w:tc>
          <w:tcPr>
            <w:tcW w:w="5755" w:type="dxa"/>
            <w:vAlign w:val="bottom"/>
          </w:tcPr>
          <w:p w14:paraId="3FFC49FB" w14:textId="498D8B03" w:rsidR="00581B9F" w:rsidRPr="00CF6736" w:rsidRDefault="00581B9F" w:rsidP="00581B9F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</w:rPr>
              <w:lastRenderedPageBreak/>
              <w:t>Customers using Mobile Money Services</w:t>
            </w:r>
          </w:p>
        </w:tc>
        <w:tc>
          <w:tcPr>
            <w:tcW w:w="3838" w:type="dxa"/>
            <w:vAlign w:val="bottom"/>
          </w:tcPr>
          <w:p w14:paraId="4CAEECBD" w14:textId="77777777" w:rsidR="00581B9F" w:rsidRPr="00CF6736" w:rsidRDefault="00581B9F" w:rsidP="00581B9F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581B9F" w:rsidRPr="00CF6736" w14:paraId="67CBE634" w14:textId="77777777" w:rsidTr="00355A03">
        <w:trPr>
          <w:trHeight w:val="530"/>
        </w:trPr>
        <w:tc>
          <w:tcPr>
            <w:tcW w:w="5755" w:type="dxa"/>
            <w:vAlign w:val="bottom"/>
          </w:tcPr>
          <w:p w14:paraId="42C8F2BC" w14:textId="560149F3" w:rsidR="00581B9F" w:rsidRPr="00D36807" w:rsidRDefault="00581B9F" w:rsidP="00581B9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Customers accepted through face-to-face contact</w:t>
            </w:r>
          </w:p>
        </w:tc>
        <w:tc>
          <w:tcPr>
            <w:tcW w:w="3838" w:type="dxa"/>
            <w:vAlign w:val="bottom"/>
          </w:tcPr>
          <w:p w14:paraId="3214ECC4" w14:textId="77777777" w:rsidR="00581B9F" w:rsidRPr="00CF6736" w:rsidRDefault="00581B9F" w:rsidP="00581B9F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581B9F" w:rsidRPr="00CF6736" w14:paraId="168424B7" w14:textId="77777777" w:rsidTr="00355A03">
        <w:trPr>
          <w:trHeight w:val="530"/>
        </w:trPr>
        <w:tc>
          <w:tcPr>
            <w:tcW w:w="5755" w:type="dxa"/>
            <w:vAlign w:val="bottom"/>
          </w:tcPr>
          <w:p w14:paraId="23A494AB" w14:textId="4B65982A" w:rsidR="00581B9F" w:rsidRPr="00D36807" w:rsidRDefault="00581B9F" w:rsidP="00581B9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Customers accepted via non-face-to-face channels</w:t>
            </w:r>
          </w:p>
        </w:tc>
        <w:tc>
          <w:tcPr>
            <w:tcW w:w="3838" w:type="dxa"/>
            <w:vAlign w:val="bottom"/>
          </w:tcPr>
          <w:p w14:paraId="7BE8369D" w14:textId="77777777" w:rsidR="00581B9F" w:rsidRPr="00CF6736" w:rsidRDefault="00581B9F" w:rsidP="00581B9F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</w:tbl>
    <w:p w14:paraId="187E8459" w14:textId="77777777" w:rsidR="00A80ADD" w:rsidRPr="00CF6736" w:rsidRDefault="00A80ADD" w:rsidP="007151BC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14:paraId="091EF7E1" w14:textId="77777777" w:rsidR="002A16CE" w:rsidRDefault="002A16CE" w:rsidP="007151BC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14:paraId="2D11A291" w14:textId="77777777" w:rsidR="002A16CE" w:rsidRDefault="002A16CE" w:rsidP="007151BC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14:paraId="3DEBAA94" w14:textId="585936DE" w:rsidR="002A16CE" w:rsidRPr="002A16CE" w:rsidRDefault="002A16CE" w:rsidP="002A16CE">
      <w:pPr>
        <w:pStyle w:val="Heading3"/>
        <w:ind w:left="720"/>
        <w:rPr>
          <w:rFonts w:ascii="Garamond" w:hAnsi="Garamond"/>
          <w:b/>
          <w:bCs/>
        </w:rPr>
      </w:pPr>
      <w:bookmarkStart w:id="8" w:name="_Toc181571182"/>
      <w:r w:rsidRPr="002A16CE">
        <w:rPr>
          <w:rFonts w:ascii="Garamond" w:hAnsi="Garamond"/>
          <w:b/>
          <w:bCs/>
        </w:rPr>
        <w:t>2.</w:t>
      </w:r>
      <w:r>
        <w:rPr>
          <w:rFonts w:ascii="Garamond" w:hAnsi="Garamond"/>
          <w:b/>
          <w:bCs/>
        </w:rPr>
        <w:t>1.</w:t>
      </w:r>
      <w:r w:rsidR="004E61AC">
        <w:rPr>
          <w:rFonts w:ascii="Garamond" w:hAnsi="Garamond"/>
          <w:b/>
          <w:bCs/>
        </w:rPr>
        <w:t>4</w:t>
      </w:r>
      <w:r w:rsidRPr="002A16CE">
        <w:rPr>
          <w:rFonts w:ascii="Garamond" w:hAnsi="Garamond"/>
          <w:b/>
          <w:bCs/>
        </w:rPr>
        <w:t xml:space="preserve"> </w:t>
      </w:r>
      <w:r w:rsidR="004E61AC">
        <w:rPr>
          <w:rFonts w:ascii="Garamond" w:hAnsi="Garamond"/>
          <w:b/>
          <w:bCs/>
        </w:rPr>
        <w:t>Geographic Region</w:t>
      </w:r>
      <w:bookmarkEnd w:id="8"/>
    </w:p>
    <w:p w14:paraId="14FBCB7B" w14:textId="77777777" w:rsidR="002A16CE" w:rsidRPr="00CF6736" w:rsidRDefault="002A16CE" w:rsidP="002A16CE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3838"/>
      </w:tblGrid>
      <w:tr w:rsidR="002A16CE" w:rsidRPr="00CF6736" w14:paraId="69E29DD6" w14:textId="77777777" w:rsidTr="00B66B85">
        <w:tc>
          <w:tcPr>
            <w:tcW w:w="9593" w:type="dxa"/>
            <w:gridSpan w:val="2"/>
            <w:shd w:val="clear" w:color="auto" w:fill="002060"/>
          </w:tcPr>
          <w:p w14:paraId="1AB9EDC0" w14:textId="31E16AA3" w:rsidR="002A16CE" w:rsidRPr="00CF6736" w:rsidRDefault="00ED5282" w:rsidP="00B66B85">
            <w:pPr>
              <w:jc w:val="center"/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  <w:t>Geographic Region</w:t>
            </w:r>
          </w:p>
        </w:tc>
      </w:tr>
      <w:tr w:rsidR="002A16CE" w:rsidRPr="00CF6736" w14:paraId="26D9F62A" w14:textId="77777777" w:rsidTr="00B66B85">
        <w:trPr>
          <w:trHeight w:val="458"/>
        </w:trPr>
        <w:tc>
          <w:tcPr>
            <w:tcW w:w="5755" w:type="dxa"/>
            <w:vAlign w:val="bottom"/>
          </w:tcPr>
          <w:p w14:paraId="35CE18B3" w14:textId="77777777" w:rsidR="002A16CE" w:rsidRPr="00CF6736" w:rsidRDefault="002A16CE" w:rsidP="00B66B85">
            <w:pPr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</w:pPr>
            <w:r w:rsidRPr="00CF6736">
              <w:rPr>
                <w:rFonts w:ascii="Garamond" w:hAnsi="Garamond"/>
                <w:b/>
                <w:bCs/>
                <w:sz w:val="24"/>
                <w:szCs w:val="24"/>
              </w:rPr>
              <w:t>Indicator Number</w:t>
            </w:r>
          </w:p>
        </w:tc>
        <w:tc>
          <w:tcPr>
            <w:tcW w:w="3838" w:type="dxa"/>
            <w:vAlign w:val="bottom"/>
          </w:tcPr>
          <w:p w14:paraId="3E964B77" w14:textId="77777777" w:rsidR="002A16CE" w:rsidRPr="00CF6736" w:rsidRDefault="002A16CE" w:rsidP="00B66B85">
            <w:pPr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</w:pPr>
            <w:r w:rsidRPr="00CF6736">
              <w:rPr>
                <w:rFonts w:ascii="Garamond" w:hAnsi="Garamond"/>
                <w:b/>
                <w:bCs/>
                <w:sz w:val="24"/>
                <w:szCs w:val="24"/>
              </w:rPr>
              <w:t>Indicator Number</w:t>
            </w:r>
          </w:p>
        </w:tc>
      </w:tr>
      <w:tr w:rsidR="002A16CE" w:rsidRPr="00CF6736" w14:paraId="4F74C7DA" w14:textId="77777777" w:rsidTr="00B66B85">
        <w:trPr>
          <w:trHeight w:val="539"/>
        </w:trPr>
        <w:tc>
          <w:tcPr>
            <w:tcW w:w="5755" w:type="dxa"/>
            <w:vAlign w:val="bottom"/>
          </w:tcPr>
          <w:p w14:paraId="12C56C3F" w14:textId="593AD2B2" w:rsidR="002A16CE" w:rsidRPr="00747BE1" w:rsidRDefault="00ED5282" w:rsidP="00B66B8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</w:rPr>
              <w:t>Provide number of branches</w:t>
            </w:r>
          </w:p>
        </w:tc>
        <w:tc>
          <w:tcPr>
            <w:tcW w:w="3838" w:type="dxa"/>
            <w:vAlign w:val="bottom"/>
          </w:tcPr>
          <w:p w14:paraId="3AD66F33" w14:textId="77777777" w:rsidR="002A16CE" w:rsidRPr="00CF6736" w:rsidRDefault="002A16CE" w:rsidP="00B66B8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2A16CE" w:rsidRPr="00CF6736" w14:paraId="7CA4F8AE" w14:textId="77777777" w:rsidTr="00B66B85">
        <w:trPr>
          <w:trHeight w:val="530"/>
        </w:trPr>
        <w:tc>
          <w:tcPr>
            <w:tcW w:w="5755" w:type="dxa"/>
            <w:vAlign w:val="bottom"/>
          </w:tcPr>
          <w:p w14:paraId="4E23C53E" w14:textId="63E84A1B" w:rsidR="00581B9F" w:rsidRPr="00581B9F" w:rsidRDefault="002A16CE" w:rsidP="00B66B85">
            <w:pPr>
              <w:rPr>
                <w:rFonts w:ascii="Garamond" w:hAnsi="Garamond"/>
                <w:sz w:val="24"/>
                <w:szCs w:val="24"/>
              </w:rPr>
            </w:pPr>
            <w:r w:rsidRPr="00747BE1">
              <w:rPr>
                <w:rFonts w:ascii="Garamond" w:hAnsi="Garamond"/>
                <w:sz w:val="24"/>
                <w:szCs w:val="24"/>
              </w:rPr>
              <w:t>Provide</w:t>
            </w:r>
            <w:r w:rsidR="00ED5282">
              <w:rPr>
                <w:rFonts w:ascii="Garamond" w:hAnsi="Garamond"/>
                <w:sz w:val="24"/>
                <w:szCs w:val="24"/>
              </w:rPr>
              <w:t xml:space="preserve"> locations/region of branches</w:t>
            </w:r>
            <w:r w:rsidR="00581B9F"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3838" w:type="dxa"/>
            <w:vAlign w:val="bottom"/>
          </w:tcPr>
          <w:p w14:paraId="4D52CD90" w14:textId="77777777" w:rsidR="002A16CE" w:rsidRPr="00CF6736" w:rsidRDefault="002A16CE" w:rsidP="00B66B8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</w:tbl>
    <w:p w14:paraId="3824DF53" w14:textId="77777777" w:rsidR="002A16CE" w:rsidRDefault="002A16CE" w:rsidP="007151BC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  <w:sectPr w:rsidR="002A16CE" w:rsidSect="000B4D5B">
          <w:footerReference w:type="default" r:id="rId11"/>
          <w:pgSz w:w="11907" w:h="16839" w:code="9"/>
          <w:pgMar w:top="1853" w:right="1152" w:bottom="720" w:left="1152" w:header="720" w:footer="720" w:gutter="0"/>
          <w:pgNumType w:start="1"/>
          <w:cols w:space="720"/>
          <w:docGrid w:linePitch="360"/>
        </w:sectPr>
      </w:pPr>
    </w:p>
    <w:p w14:paraId="5CBA26AD" w14:textId="7914EDF7" w:rsidR="00462C8F" w:rsidRPr="002A16CE" w:rsidRDefault="00462C8F" w:rsidP="002A16CE">
      <w:pPr>
        <w:pStyle w:val="Heading2"/>
        <w:rPr>
          <w:rFonts w:ascii="Garamond" w:hAnsi="Garamond"/>
          <w:b/>
          <w:bCs/>
          <w:lang w:val="fr-FR"/>
        </w:rPr>
      </w:pPr>
      <w:bookmarkStart w:id="9" w:name="_Toc181571183"/>
      <w:r w:rsidRPr="002A16CE">
        <w:rPr>
          <w:rFonts w:ascii="Garamond" w:hAnsi="Garamond"/>
          <w:b/>
          <w:bCs/>
          <w:lang w:val="fr-FR"/>
        </w:rPr>
        <w:lastRenderedPageBreak/>
        <w:t>2.</w:t>
      </w:r>
      <w:r w:rsidR="002A16CE" w:rsidRPr="002A16CE">
        <w:rPr>
          <w:rFonts w:ascii="Garamond" w:hAnsi="Garamond"/>
          <w:b/>
          <w:bCs/>
          <w:lang w:val="fr-FR"/>
        </w:rPr>
        <w:t>2</w:t>
      </w:r>
      <w:r w:rsidRPr="002A16CE">
        <w:rPr>
          <w:rFonts w:ascii="Garamond" w:hAnsi="Garamond"/>
          <w:b/>
          <w:bCs/>
          <w:lang w:val="fr-FR"/>
        </w:rPr>
        <w:t xml:space="preserve"> Questionnaire on AML/CFT&amp;P Controls</w:t>
      </w:r>
      <w:bookmarkEnd w:id="9"/>
    </w:p>
    <w:p w14:paraId="0FA23439" w14:textId="77777777" w:rsidR="00462C8F" w:rsidRPr="00CF6736" w:rsidRDefault="00462C8F" w:rsidP="007151BC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5"/>
        <w:gridCol w:w="1620"/>
        <w:gridCol w:w="4950"/>
      </w:tblGrid>
      <w:tr w:rsidR="004E61AC" w:rsidRPr="00CF6736" w14:paraId="2A6EC36C" w14:textId="77777777" w:rsidTr="004E61AC">
        <w:tc>
          <w:tcPr>
            <w:tcW w:w="13135" w:type="dxa"/>
            <w:gridSpan w:val="3"/>
            <w:shd w:val="clear" w:color="auto" w:fill="002060"/>
          </w:tcPr>
          <w:p w14:paraId="12C15574" w14:textId="4E69AC5A" w:rsidR="004E61AC" w:rsidRPr="00ED5282" w:rsidRDefault="004E61AC" w:rsidP="00ED5282">
            <w:pPr>
              <w:pStyle w:val="Heading3"/>
              <w:jc w:val="center"/>
              <w:outlineLvl w:val="2"/>
              <w:rPr>
                <w:rFonts w:ascii="Garamond" w:hAnsi="Garamond"/>
                <w:b/>
                <w:bCs/>
              </w:rPr>
            </w:pPr>
            <w:bookmarkStart w:id="10" w:name="_Toc181571184"/>
            <w:r w:rsidRPr="00ED5282"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  <w:t>Business-wide risk analysis</w:t>
            </w:r>
            <w:bookmarkEnd w:id="10"/>
          </w:p>
        </w:tc>
      </w:tr>
      <w:tr w:rsidR="00462C8F" w:rsidRPr="00CF6736" w14:paraId="51C1A0C2" w14:textId="1DF7FEB6" w:rsidTr="004E61AC">
        <w:trPr>
          <w:trHeight w:val="458"/>
        </w:trPr>
        <w:tc>
          <w:tcPr>
            <w:tcW w:w="6565" w:type="dxa"/>
            <w:vAlign w:val="bottom"/>
          </w:tcPr>
          <w:p w14:paraId="6A7FF4AB" w14:textId="3733A2B3" w:rsidR="00462C8F" w:rsidRPr="008213F4" w:rsidRDefault="00462C8F" w:rsidP="008213F4">
            <w:pPr>
              <w:jc w:val="center"/>
              <w:rPr>
                <w:rFonts w:ascii="Garamond" w:eastAsia="Calibri" w:hAnsi="Garamond" w:cs="Times New Roman"/>
                <w:b/>
                <w:bCs/>
                <w:sz w:val="28"/>
                <w:szCs w:val="28"/>
              </w:rPr>
            </w:pPr>
            <w:r w:rsidRPr="008213F4">
              <w:rPr>
                <w:rFonts w:ascii="Garamond" w:eastAsia="Calibri" w:hAnsi="Garamond" w:cs="Times New Roman"/>
                <w:b/>
                <w:bCs/>
                <w:sz w:val="28"/>
                <w:szCs w:val="28"/>
              </w:rPr>
              <w:t>Question</w:t>
            </w:r>
          </w:p>
        </w:tc>
        <w:tc>
          <w:tcPr>
            <w:tcW w:w="1620" w:type="dxa"/>
            <w:vAlign w:val="center"/>
          </w:tcPr>
          <w:p w14:paraId="49DA2B72" w14:textId="3D9CF05D" w:rsidR="00462C8F" w:rsidRPr="008213F4" w:rsidRDefault="00462C8F" w:rsidP="004F5AE6">
            <w:pPr>
              <w:jc w:val="center"/>
              <w:rPr>
                <w:rFonts w:ascii="Garamond" w:eastAsia="Calibri" w:hAnsi="Garamond" w:cs="Times New Roman"/>
                <w:b/>
                <w:bCs/>
                <w:sz w:val="28"/>
                <w:szCs w:val="28"/>
              </w:rPr>
            </w:pPr>
            <w:r w:rsidRPr="008213F4">
              <w:rPr>
                <w:rFonts w:ascii="Garamond" w:eastAsia="Calibri" w:hAnsi="Garamond" w:cs="Times New Roman"/>
                <w:b/>
                <w:bCs/>
                <w:sz w:val="28"/>
                <w:szCs w:val="28"/>
              </w:rPr>
              <w:t>Yes</w:t>
            </w:r>
            <w:r w:rsidR="008213F4">
              <w:rPr>
                <w:rFonts w:ascii="Garamond" w:eastAsia="Calibri" w:hAnsi="Garamond" w:cs="Times New Roman"/>
                <w:b/>
                <w:bCs/>
                <w:sz w:val="28"/>
                <w:szCs w:val="28"/>
              </w:rPr>
              <w:t>/</w:t>
            </w:r>
            <w:r w:rsidRPr="008213F4">
              <w:rPr>
                <w:rFonts w:ascii="Garamond" w:eastAsia="Calibri" w:hAnsi="Garamond" w:cs="Times New Roman"/>
                <w:b/>
                <w:bCs/>
                <w:sz w:val="28"/>
                <w:szCs w:val="28"/>
              </w:rPr>
              <w:t>No</w:t>
            </w:r>
            <w:r w:rsidR="008213F4">
              <w:rPr>
                <w:rFonts w:ascii="Garamond" w:eastAsia="Calibri" w:hAnsi="Garamond" w:cs="Times New Roman"/>
                <w:b/>
                <w:bCs/>
                <w:sz w:val="28"/>
                <w:szCs w:val="28"/>
              </w:rPr>
              <w:t>/</w:t>
            </w:r>
            <w:r w:rsidRPr="008213F4">
              <w:rPr>
                <w:rFonts w:ascii="Garamond" w:eastAsia="Calibri" w:hAnsi="Garamond" w:cs="Times New Roman"/>
                <w:b/>
                <w:bCs/>
                <w:sz w:val="28"/>
                <w:szCs w:val="28"/>
              </w:rPr>
              <w:t xml:space="preserve"> </w:t>
            </w:r>
            <w:r w:rsidR="004F5AE6" w:rsidRPr="008213F4">
              <w:rPr>
                <w:rFonts w:ascii="Garamond" w:eastAsia="Calibri" w:hAnsi="Garamond" w:cs="Times New Roman"/>
                <w:b/>
                <w:bCs/>
                <w:sz w:val="28"/>
                <w:szCs w:val="28"/>
              </w:rPr>
              <w:t>NA</w:t>
            </w:r>
          </w:p>
        </w:tc>
        <w:tc>
          <w:tcPr>
            <w:tcW w:w="4950" w:type="dxa"/>
            <w:vAlign w:val="bottom"/>
          </w:tcPr>
          <w:p w14:paraId="58D2EEC1" w14:textId="77777777" w:rsidR="00462C8F" w:rsidRPr="008213F4" w:rsidRDefault="00462C8F" w:rsidP="004F5AE6">
            <w:pPr>
              <w:jc w:val="center"/>
              <w:rPr>
                <w:rFonts w:ascii="Garamond" w:eastAsia="Calibri" w:hAnsi="Garamond" w:cs="Times New Roman"/>
                <w:b/>
                <w:bCs/>
                <w:sz w:val="28"/>
                <w:szCs w:val="28"/>
              </w:rPr>
            </w:pPr>
            <w:r w:rsidRPr="008213F4">
              <w:rPr>
                <w:rFonts w:ascii="Garamond" w:eastAsia="Calibri" w:hAnsi="Garamond" w:cs="Times New Roman"/>
                <w:b/>
                <w:bCs/>
                <w:sz w:val="28"/>
                <w:szCs w:val="28"/>
              </w:rPr>
              <w:t>Explanation</w:t>
            </w:r>
          </w:p>
          <w:p w14:paraId="4DF34F1A" w14:textId="2F1E446C" w:rsidR="00462C8F" w:rsidRPr="008213F4" w:rsidRDefault="00462C8F" w:rsidP="004F5AE6">
            <w:pPr>
              <w:jc w:val="center"/>
              <w:rPr>
                <w:rFonts w:ascii="Garamond" w:eastAsia="Calibri" w:hAnsi="Garamond" w:cs="Times New Roman"/>
                <w:b/>
                <w:bCs/>
                <w:sz w:val="28"/>
                <w:szCs w:val="28"/>
              </w:rPr>
            </w:pPr>
            <w:r w:rsidRPr="008213F4">
              <w:rPr>
                <w:rFonts w:ascii="Garamond" w:eastAsia="Calibri" w:hAnsi="Garamond" w:cs="Times New Roman"/>
                <w:b/>
                <w:bCs/>
                <w:sz w:val="28"/>
                <w:szCs w:val="28"/>
              </w:rPr>
              <w:t>or description</w:t>
            </w:r>
          </w:p>
        </w:tc>
      </w:tr>
      <w:tr w:rsidR="00462C8F" w:rsidRPr="00CF6736" w14:paraId="204C2CF5" w14:textId="0A2E8120" w:rsidTr="004E61AC">
        <w:trPr>
          <w:trHeight w:val="539"/>
        </w:trPr>
        <w:tc>
          <w:tcPr>
            <w:tcW w:w="6565" w:type="dxa"/>
            <w:vAlign w:val="center"/>
          </w:tcPr>
          <w:p w14:paraId="0C412558" w14:textId="282597B6" w:rsidR="00462C8F" w:rsidRPr="00CF6736" w:rsidRDefault="004F5AE6" w:rsidP="004F5AE6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CF6736">
              <w:rPr>
                <w:rFonts w:ascii="Garamond" w:eastAsia="Calibri" w:hAnsi="Garamond" w:cs="Times New Roman"/>
                <w:sz w:val="24"/>
                <w:szCs w:val="24"/>
              </w:rPr>
              <w:t>Does your institution have a process and methodology in place for a business-wide risk analysis?</w:t>
            </w:r>
          </w:p>
        </w:tc>
        <w:tc>
          <w:tcPr>
            <w:tcW w:w="1620" w:type="dxa"/>
            <w:vAlign w:val="center"/>
          </w:tcPr>
          <w:p w14:paraId="3A4265E7" w14:textId="77777777" w:rsidR="00462C8F" w:rsidRPr="00CF6736" w:rsidRDefault="00462C8F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351C5296" w14:textId="77777777" w:rsidR="00462C8F" w:rsidRPr="00CF6736" w:rsidRDefault="00462C8F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462C8F" w:rsidRPr="00CF6736" w14:paraId="601922BE" w14:textId="1A99138B" w:rsidTr="004E61AC">
        <w:trPr>
          <w:trHeight w:val="530"/>
        </w:trPr>
        <w:tc>
          <w:tcPr>
            <w:tcW w:w="6565" w:type="dxa"/>
            <w:vAlign w:val="center"/>
          </w:tcPr>
          <w:p w14:paraId="256564E8" w14:textId="580C9688" w:rsidR="00462C8F" w:rsidRPr="00CF6736" w:rsidRDefault="004F5AE6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CF6736">
              <w:rPr>
                <w:rFonts w:ascii="Garamond" w:eastAsia="Calibri" w:hAnsi="Garamond" w:cs="Times New Roman"/>
                <w:sz w:val="24"/>
                <w:szCs w:val="24"/>
              </w:rPr>
              <w:t>When was the last business-wide risk analysis conducted?</w:t>
            </w:r>
          </w:p>
        </w:tc>
        <w:tc>
          <w:tcPr>
            <w:tcW w:w="1620" w:type="dxa"/>
            <w:vAlign w:val="center"/>
          </w:tcPr>
          <w:p w14:paraId="3DDCF112" w14:textId="77777777" w:rsidR="00462C8F" w:rsidRPr="00CF6736" w:rsidRDefault="00462C8F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7D8F872C" w14:textId="77777777" w:rsidR="00462C8F" w:rsidRPr="00CF6736" w:rsidRDefault="00462C8F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462C8F" w:rsidRPr="00CF6736" w14:paraId="65B4ABD7" w14:textId="06418E5C" w:rsidTr="004E61AC">
        <w:trPr>
          <w:trHeight w:val="620"/>
        </w:trPr>
        <w:tc>
          <w:tcPr>
            <w:tcW w:w="6565" w:type="dxa"/>
            <w:vAlign w:val="center"/>
          </w:tcPr>
          <w:p w14:paraId="3F56BFBF" w14:textId="34A710C3" w:rsidR="00462C8F" w:rsidRPr="00CF6736" w:rsidRDefault="004F5AE6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CF6736">
              <w:rPr>
                <w:rFonts w:ascii="Garamond" w:eastAsia="Calibri" w:hAnsi="Garamond" w:cs="Times New Roman"/>
                <w:sz w:val="24"/>
                <w:szCs w:val="24"/>
              </w:rPr>
              <w:t>How often is the business-wide risk analysis conducted?</w:t>
            </w:r>
          </w:p>
        </w:tc>
        <w:tc>
          <w:tcPr>
            <w:tcW w:w="1620" w:type="dxa"/>
            <w:vAlign w:val="center"/>
          </w:tcPr>
          <w:p w14:paraId="7E06CB5D" w14:textId="77777777" w:rsidR="00462C8F" w:rsidRPr="00CF6736" w:rsidRDefault="00462C8F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1BFF1E24" w14:textId="77777777" w:rsidR="00462C8F" w:rsidRPr="00CF6736" w:rsidRDefault="00462C8F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462C8F" w:rsidRPr="00CF6736" w14:paraId="75B28FEA" w14:textId="2533FFD4" w:rsidTr="004E61AC">
        <w:trPr>
          <w:trHeight w:val="620"/>
        </w:trPr>
        <w:tc>
          <w:tcPr>
            <w:tcW w:w="6565" w:type="dxa"/>
            <w:vAlign w:val="center"/>
          </w:tcPr>
          <w:p w14:paraId="5F313716" w14:textId="192AB1A0" w:rsidR="00462C8F" w:rsidRPr="00CF6736" w:rsidRDefault="004F5AE6" w:rsidP="004F5AE6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CF6736">
              <w:rPr>
                <w:rFonts w:ascii="Garamond" w:eastAsia="Calibri" w:hAnsi="Garamond" w:cs="Times New Roman"/>
                <w:sz w:val="24"/>
                <w:szCs w:val="24"/>
              </w:rPr>
              <w:t xml:space="preserve">Are the risks analyzed when new products are </w:t>
            </w:r>
            <w:proofErr w:type="gramStart"/>
            <w:r w:rsidRPr="00CF6736">
              <w:rPr>
                <w:rFonts w:ascii="Garamond" w:eastAsia="Calibri" w:hAnsi="Garamond" w:cs="Times New Roman"/>
                <w:sz w:val="24"/>
                <w:szCs w:val="24"/>
              </w:rPr>
              <w:t>developed</w:t>
            </w:r>
            <w:proofErr w:type="gramEnd"/>
            <w:r w:rsidRPr="00CF6736">
              <w:rPr>
                <w:rFonts w:ascii="Garamond" w:eastAsia="Calibri" w:hAnsi="Garamond" w:cs="Times New Roman"/>
                <w:sz w:val="24"/>
                <w:szCs w:val="24"/>
              </w:rPr>
              <w:t xml:space="preserve"> or business lines are expanded?</w:t>
            </w:r>
          </w:p>
        </w:tc>
        <w:tc>
          <w:tcPr>
            <w:tcW w:w="1620" w:type="dxa"/>
            <w:vAlign w:val="center"/>
          </w:tcPr>
          <w:p w14:paraId="7E1B3AFA" w14:textId="77777777" w:rsidR="00462C8F" w:rsidRPr="00CF6736" w:rsidRDefault="00462C8F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56EA3D0F" w14:textId="77777777" w:rsidR="00462C8F" w:rsidRPr="00CF6736" w:rsidRDefault="00462C8F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462C8F" w:rsidRPr="00CF6736" w14:paraId="735EB521" w14:textId="73354881" w:rsidTr="004E61AC">
        <w:trPr>
          <w:trHeight w:val="620"/>
        </w:trPr>
        <w:tc>
          <w:tcPr>
            <w:tcW w:w="6565" w:type="dxa"/>
            <w:vAlign w:val="center"/>
          </w:tcPr>
          <w:p w14:paraId="5E47F107" w14:textId="7BEABC50" w:rsidR="00462C8F" w:rsidRPr="00CF6736" w:rsidRDefault="004F5AE6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CF6736">
              <w:rPr>
                <w:rFonts w:ascii="Garamond" w:eastAsia="Calibri" w:hAnsi="Garamond" w:cs="Times New Roman"/>
                <w:sz w:val="24"/>
                <w:szCs w:val="24"/>
              </w:rPr>
              <w:t>Does the risk analysis also include branches?</w:t>
            </w:r>
          </w:p>
        </w:tc>
        <w:tc>
          <w:tcPr>
            <w:tcW w:w="1620" w:type="dxa"/>
            <w:vAlign w:val="center"/>
          </w:tcPr>
          <w:p w14:paraId="08F67E7A" w14:textId="77777777" w:rsidR="00462C8F" w:rsidRPr="00CF6736" w:rsidRDefault="00462C8F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5E2B77D2" w14:textId="77777777" w:rsidR="00462C8F" w:rsidRPr="00CF6736" w:rsidRDefault="00462C8F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462C8F" w:rsidRPr="00CF6736" w14:paraId="3C345230" w14:textId="44A08FFA" w:rsidTr="004E61AC">
        <w:trPr>
          <w:trHeight w:val="620"/>
        </w:trPr>
        <w:tc>
          <w:tcPr>
            <w:tcW w:w="6565" w:type="dxa"/>
            <w:vAlign w:val="center"/>
          </w:tcPr>
          <w:p w14:paraId="1357B6A4" w14:textId="1B0AD37E" w:rsidR="00462C8F" w:rsidRPr="00CF6736" w:rsidRDefault="004F5AE6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CF6736">
              <w:rPr>
                <w:rFonts w:ascii="Garamond" w:eastAsia="Calibri" w:hAnsi="Garamond" w:cs="Times New Roman"/>
                <w:sz w:val="24"/>
                <w:szCs w:val="24"/>
              </w:rPr>
              <w:t>Is the business-wide risk analysis based on inherent risks?</w:t>
            </w:r>
          </w:p>
        </w:tc>
        <w:tc>
          <w:tcPr>
            <w:tcW w:w="1620" w:type="dxa"/>
            <w:vAlign w:val="center"/>
          </w:tcPr>
          <w:p w14:paraId="27066A9A" w14:textId="77777777" w:rsidR="00462C8F" w:rsidRPr="00CF6736" w:rsidRDefault="00462C8F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5EC037BF" w14:textId="77777777" w:rsidR="00462C8F" w:rsidRPr="00CF6736" w:rsidRDefault="00462C8F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462C8F" w:rsidRPr="00CF6736" w14:paraId="7273B26E" w14:textId="0F2770A2" w:rsidTr="004E61AC">
        <w:trPr>
          <w:trHeight w:val="620"/>
        </w:trPr>
        <w:tc>
          <w:tcPr>
            <w:tcW w:w="6565" w:type="dxa"/>
            <w:vAlign w:val="center"/>
          </w:tcPr>
          <w:p w14:paraId="3E41D6C7" w14:textId="63F33DC0" w:rsidR="00462C8F" w:rsidRPr="00CF6736" w:rsidRDefault="004F5AE6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CF6736">
              <w:rPr>
                <w:rFonts w:ascii="Garamond" w:eastAsia="Calibri" w:hAnsi="Garamond" w:cs="Times New Roman"/>
                <w:sz w:val="24"/>
                <w:szCs w:val="24"/>
              </w:rPr>
              <w:t>Does the business-wide risk analysis describe the residual risks?</w:t>
            </w:r>
          </w:p>
        </w:tc>
        <w:tc>
          <w:tcPr>
            <w:tcW w:w="1620" w:type="dxa"/>
            <w:vAlign w:val="center"/>
          </w:tcPr>
          <w:p w14:paraId="7ED953E0" w14:textId="77777777" w:rsidR="00462C8F" w:rsidRPr="00CF6736" w:rsidRDefault="00462C8F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7718ACF2" w14:textId="77777777" w:rsidR="00462C8F" w:rsidRPr="00CF6736" w:rsidRDefault="00462C8F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462C8F" w:rsidRPr="00CF6736" w14:paraId="6C770F9F" w14:textId="08AFC5AA" w:rsidTr="004E61AC">
        <w:trPr>
          <w:trHeight w:val="620"/>
        </w:trPr>
        <w:tc>
          <w:tcPr>
            <w:tcW w:w="6565" w:type="dxa"/>
            <w:vAlign w:val="center"/>
          </w:tcPr>
          <w:p w14:paraId="5B91221E" w14:textId="48A74F58" w:rsidR="00462C8F" w:rsidRPr="00CF6736" w:rsidRDefault="004F5AE6" w:rsidP="004F5AE6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CF6736">
              <w:rPr>
                <w:rFonts w:ascii="Garamond" w:eastAsia="Calibri" w:hAnsi="Garamond" w:cs="Times New Roman"/>
                <w:sz w:val="24"/>
                <w:szCs w:val="24"/>
              </w:rPr>
              <w:t>Are the results of the business-wide risk analysis incorporated in the AML/CFT policies</w:t>
            </w:r>
            <w:r w:rsidR="004E61AC">
              <w:rPr>
                <w:rFonts w:ascii="Garamond" w:eastAsia="Calibri" w:hAnsi="Garamond" w:cs="Times New Roman"/>
                <w:sz w:val="24"/>
                <w:szCs w:val="24"/>
              </w:rPr>
              <w:t xml:space="preserve"> </w:t>
            </w:r>
            <w:r w:rsidRPr="00CF6736">
              <w:rPr>
                <w:rFonts w:ascii="Garamond" w:eastAsia="Calibri" w:hAnsi="Garamond" w:cs="Times New Roman"/>
                <w:sz w:val="24"/>
                <w:szCs w:val="24"/>
              </w:rPr>
              <w:t>and procedures</w:t>
            </w:r>
          </w:p>
        </w:tc>
        <w:tc>
          <w:tcPr>
            <w:tcW w:w="1620" w:type="dxa"/>
            <w:vAlign w:val="center"/>
          </w:tcPr>
          <w:p w14:paraId="69D6B1FC" w14:textId="77777777" w:rsidR="00462C8F" w:rsidRPr="00CF6736" w:rsidRDefault="00462C8F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5A3EC713" w14:textId="77777777" w:rsidR="00462C8F" w:rsidRPr="00CF6736" w:rsidRDefault="00462C8F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462C8F" w:rsidRPr="00CF6736" w14:paraId="1660BC2F" w14:textId="35680636" w:rsidTr="004E61AC">
        <w:trPr>
          <w:trHeight w:val="620"/>
        </w:trPr>
        <w:tc>
          <w:tcPr>
            <w:tcW w:w="6565" w:type="dxa"/>
            <w:vAlign w:val="center"/>
          </w:tcPr>
          <w:p w14:paraId="2E9F495D" w14:textId="3A5A2157" w:rsidR="00462C8F" w:rsidRPr="00CF6736" w:rsidRDefault="004F5AE6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CF6736">
              <w:rPr>
                <w:rFonts w:ascii="Garamond" w:eastAsia="Calibri" w:hAnsi="Garamond" w:cs="Times New Roman"/>
                <w:sz w:val="24"/>
                <w:szCs w:val="24"/>
              </w:rPr>
              <w:t>What is the role of the board in the business-wide risk analysis?</w:t>
            </w:r>
          </w:p>
        </w:tc>
        <w:tc>
          <w:tcPr>
            <w:tcW w:w="1620" w:type="dxa"/>
            <w:vAlign w:val="center"/>
          </w:tcPr>
          <w:p w14:paraId="2FCE3F57" w14:textId="77777777" w:rsidR="00462C8F" w:rsidRPr="00CF6736" w:rsidRDefault="00462C8F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72C30514" w14:textId="77777777" w:rsidR="00462C8F" w:rsidRPr="00CF6736" w:rsidRDefault="00462C8F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462C8F" w:rsidRPr="00CF6736" w14:paraId="0539400D" w14:textId="3EA6CAB3" w:rsidTr="004E61AC">
        <w:trPr>
          <w:trHeight w:val="620"/>
        </w:trPr>
        <w:tc>
          <w:tcPr>
            <w:tcW w:w="6565" w:type="dxa"/>
            <w:vAlign w:val="center"/>
          </w:tcPr>
          <w:p w14:paraId="182006CE" w14:textId="39BE246D" w:rsidR="00462C8F" w:rsidRPr="00CF6736" w:rsidRDefault="004F5AE6" w:rsidP="004E61AC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CF6736">
              <w:rPr>
                <w:rFonts w:ascii="Garamond" w:eastAsia="Calibri" w:hAnsi="Garamond" w:cs="Times New Roman"/>
                <w:sz w:val="24"/>
                <w:szCs w:val="24"/>
              </w:rPr>
              <w:t>What is the role of compliance in the business-wide risk analysis?</w:t>
            </w:r>
          </w:p>
        </w:tc>
        <w:tc>
          <w:tcPr>
            <w:tcW w:w="1620" w:type="dxa"/>
            <w:vAlign w:val="center"/>
          </w:tcPr>
          <w:p w14:paraId="1FB1DB5D" w14:textId="77777777" w:rsidR="00462C8F" w:rsidRPr="00CF6736" w:rsidRDefault="00462C8F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1FBB0760" w14:textId="77777777" w:rsidR="00462C8F" w:rsidRPr="00CF6736" w:rsidRDefault="00462C8F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4F5AE6" w:rsidRPr="00CF6736" w14:paraId="4BE06A49" w14:textId="77777777" w:rsidTr="004E61AC">
        <w:trPr>
          <w:trHeight w:val="620"/>
        </w:trPr>
        <w:tc>
          <w:tcPr>
            <w:tcW w:w="6565" w:type="dxa"/>
            <w:vAlign w:val="center"/>
          </w:tcPr>
          <w:p w14:paraId="7CE12B24" w14:textId="77777777" w:rsidR="004E61AC" w:rsidRDefault="004E61AC" w:rsidP="004E61AC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14:paraId="54ACC8A8" w14:textId="6427A8E5" w:rsidR="004E61AC" w:rsidRPr="00CF6736" w:rsidRDefault="004F5AE6" w:rsidP="004E61AC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CF6736">
              <w:rPr>
                <w:rFonts w:ascii="Garamond" w:eastAsia="Calibri" w:hAnsi="Garamond" w:cs="Times New Roman"/>
                <w:sz w:val="24"/>
                <w:szCs w:val="24"/>
              </w:rPr>
              <w:t>Has the board determined a risk appetite with respect to ML/TF?</w:t>
            </w:r>
          </w:p>
        </w:tc>
        <w:tc>
          <w:tcPr>
            <w:tcW w:w="1620" w:type="dxa"/>
            <w:vAlign w:val="center"/>
          </w:tcPr>
          <w:p w14:paraId="039AC128" w14:textId="77777777" w:rsidR="004F5AE6" w:rsidRPr="00CF6736" w:rsidRDefault="004F5AE6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62F0D320" w14:textId="77777777" w:rsidR="004F5AE6" w:rsidRPr="00CF6736" w:rsidRDefault="004F5AE6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4F5AE6" w:rsidRPr="00CF6736" w14:paraId="35E91C7B" w14:textId="77777777" w:rsidTr="004E61AC">
        <w:trPr>
          <w:trHeight w:val="413"/>
        </w:trPr>
        <w:tc>
          <w:tcPr>
            <w:tcW w:w="13135" w:type="dxa"/>
            <w:gridSpan w:val="3"/>
            <w:shd w:val="clear" w:color="auto" w:fill="002060"/>
            <w:vAlign w:val="center"/>
          </w:tcPr>
          <w:p w14:paraId="38EB4CAB" w14:textId="0A0CF42D" w:rsidR="004F5AE6" w:rsidRPr="00CF6736" w:rsidRDefault="004F5AE6" w:rsidP="00ED5282">
            <w:pPr>
              <w:pStyle w:val="Heading3"/>
              <w:jc w:val="center"/>
              <w:outlineLvl w:val="2"/>
              <w:rPr>
                <w:rFonts w:ascii="Garamond" w:eastAsia="Calibri" w:hAnsi="Garamond" w:cs="Times New Roman"/>
                <w:b/>
                <w:bCs/>
                <w:sz w:val="28"/>
                <w:szCs w:val="28"/>
              </w:rPr>
            </w:pPr>
            <w:bookmarkStart w:id="11" w:name="_Toc181571185"/>
            <w:r w:rsidRPr="00ED5282"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  <w:lastRenderedPageBreak/>
              <w:t>Role of the board</w:t>
            </w:r>
            <w:bookmarkEnd w:id="11"/>
          </w:p>
        </w:tc>
      </w:tr>
      <w:tr w:rsidR="004F5AE6" w:rsidRPr="00CF6736" w14:paraId="75DE67A2" w14:textId="77777777" w:rsidTr="004E61AC">
        <w:trPr>
          <w:trHeight w:val="620"/>
        </w:trPr>
        <w:tc>
          <w:tcPr>
            <w:tcW w:w="6565" w:type="dxa"/>
            <w:vAlign w:val="center"/>
          </w:tcPr>
          <w:p w14:paraId="4AF664CA" w14:textId="2E00185F" w:rsidR="004F5AE6" w:rsidRPr="00CF6736" w:rsidRDefault="004F5AE6" w:rsidP="004F5AE6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CF6736">
              <w:rPr>
                <w:rFonts w:ascii="Garamond" w:eastAsia="ProximaNova-Regular" w:hAnsi="Garamond" w:cs="ProximaNova-Regular"/>
                <w:sz w:val="24"/>
                <w:szCs w:val="24"/>
                <w:lang w:val="en-LR"/>
              </w:rPr>
              <w:t>Has the board formally approved the AML/CFT policy and compliance program?</w:t>
            </w:r>
          </w:p>
        </w:tc>
        <w:tc>
          <w:tcPr>
            <w:tcW w:w="1620" w:type="dxa"/>
            <w:vAlign w:val="center"/>
          </w:tcPr>
          <w:p w14:paraId="69856582" w14:textId="77777777" w:rsidR="004F5AE6" w:rsidRPr="00CF6736" w:rsidRDefault="004F5AE6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3D941B0C" w14:textId="77777777" w:rsidR="004F5AE6" w:rsidRPr="00CF6736" w:rsidRDefault="004F5AE6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4F5AE6" w:rsidRPr="00CF6736" w14:paraId="228A864F" w14:textId="77777777" w:rsidTr="004E61AC">
        <w:trPr>
          <w:trHeight w:val="620"/>
        </w:trPr>
        <w:tc>
          <w:tcPr>
            <w:tcW w:w="6565" w:type="dxa"/>
            <w:vAlign w:val="center"/>
          </w:tcPr>
          <w:p w14:paraId="703AAE9B" w14:textId="52AF4852" w:rsidR="004F5AE6" w:rsidRPr="00CF6736" w:rsidRDefault="004F5AE6" w:rsidP="004F5AE6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CF6736">
              <w:rPr>
                <w:rFonts w:ascii="Garamond" w:eastAsia="ProximaNova-Regular" w:hAnsi="Garamond" w:cs="ProximaNova-Regular"/>
                <w:sz w:val="24"/>
                <w:szCs w:val="24"/>
                <w:lang w:val="en-LR"/>
              </w:rPr>
              <w:t>If so, when did the board approve the latest version?</w:t>
            </w:r>
          </w:p>
        </w:tc>
        <w:tc>
          <w:tcPr>
            <w:tcW w:w="1620" w:type="dxa"/>
            <w:vAlign w:val="center"/>
          </w:tcPr>
          <w:p w14:paraId="16495AC9" w14:textId="77777777" w:rsidR="004F5AE6" w:rsidRPr="00CF6736" w:rsidRDefault="004F5AE6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172C88D8" w14:textId="77777777" w:rsidR="004F5AE6" w:rsidRPr="00CF6736" w:rsidRDefault="004F5AE6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4F5AE6" w:rsidRPr="00CF6736" w14:paraId="6116D44D" w14:textId="77777777" w:rsidTr="004E61AC">
        <w:trPr>
          <w:trHeight w:val="620"/>
        </w:trPr>
        <w:tc>
          <w:tcPr>
            <w:tcW w:w="6565" w:type="dxa"/>
            <w:vAlign w:val="center"/>
          </w:tcPr>
          <w:p w14:paraId="28234ED5" w14:textId="28BABC2D" w:rsidR="004F5AE6" w:rsidRPr="00CF6736" w:rsidRDefault="004F5AE6" w:rsidP="004F5AE6">
            <w:pPr>
              <w:rPr>
                <w:rFonts w:ascii="Garamond" w:eastAsia="ProximaNova-Regular" w:hAnsi="Garamond" w:cs="ProximaNova-Regular"/>
                <w:sz w:val="24"/>
                <w:szCs w:val="24"/>
                <w:lang w:val="en-LR"/>
              </w:rPr>
            </w:pPr>
            <w:r w:rsidRPr="00CF6736">
              <w:rPr>
                <w:rFonts w:ascii="Garamond" w:eastAsia="ProximaNova-Regular" w:hAnsi="Garamond" w:cs="ProximaNova-Regular"/>
                <w:sz w:val="24"/>
                <w:szCs w:val="24"/>
                <w:lang w:val="en-LR"/>
              </w:rPr>
              <w:t>Has the board designated any of its members responsible for AML/CFT issues?</w:t>
            </w:r>
          </w:p>
        </w:tc>
        <w:tc>
          <w:tcPr>
            <w:tcW w:w="1620" w:type="dxa"/>
            <w:vAlign w:val="center"/>
          </w:tcPr>
          <w:p w14:paraId="6D941585" w14:textId="77777777" w:rsidR="004F5AE6" w:rsidRPr="00CF6736" w:rsidRDefault="004F5AE6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650A8ED8" w14:textId="77777777" w:rsidR="004F5AE6" w:rsidRPr="00CF6736" w:rsidRDefault="004F5AE6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4F5AE6" w:rsidRPr="00CF6736" w14:paraId="7C97D3B6" w14:textId="77777777" w:rsidTr="004E61AC">
        <w:trPr>
          <w:trHeight w:val="620"/>
        </w:trPr>
        <w:tc>
          <w:tcPr>
            <w:tcW w:w="6565" w:type="dxa"/>
            <w:vAlign w:val="center"/>
          </w:tcPr>
          <w:p w14:paraId="43DB7406" w14:textId="23B1538A" w:rsidR="004F5AE6" w:rsidRPr="00CF6736" w:rsidRDefault="004F5AE6" w:rsidP="004F5AE6">
            <w:pPr>
              <w:rPr>
                <w:rFonts w:ascii="Garamond" w:eastAsia="ProximaNova-Regular" w:hAnsi="Garamond" w:cs="ProximaNova-Regular"/>
                <w:sz w:val="24"/>
                <w:szCs w:val="24"/>
              </w:rPr>
            </w:pPr>
            <w:r w:rsidRPr="00CF6736">
              <w:rPr>
                <w:rFonts w:ascii="Garamond" w:eastAsia="ProximaNova-Regular" w:hAnsi="Garamond" w:cs="ProximaNova-Regular"/>
                <w:sz w:val="24"/>
                <w:szCs w:val="24"/>
                <w:lang w:val="en-LR"/>
              </w:rPr>
              <w:t>If so, who and when?</w:t>
            </w:r>
            <w:r w:rsidRPr="00CF6736">
              <w:rPr>
                <w:rFonts w:ascii="Garamond" w:eastAsia="ProximaNova-Regular" w:hAnsi="Garamond" w:cs="ProximaNova-Regular"/>
                <w:sz w:val="24"/>
                <w:szCs w:val="24"/>
              </w:rPr>
              <w:t xml:space="preserve"> (</w:t>
            </w:r>
            <w:r w:rsidRPr="00CF6736">
              <w:rPr>
                <w:rFonts w:ascii="Garamond" w:eastAsia="ProximaNova-Regular" w:hAnsi="Garamond" w:cs="ProximaNova-Regular"/>
                <w:b/>
                <w:bCs/>
                <w:i/>
                <w:iCs/>
                <w:sz w:val="24"/>
                <w:szCs w:val="24"/>
              </w:rPr>
              <w:t xml:space="preserve">provide </w:t>
            </w:r>
            <w:r w:rsidR="00AC4254">
              <w:rPr>
                <w:rFonts w:ascii="Garamond" w:eastAsia="ProximaNova-Regular" w:hAnsi="Garamond" w:cs="ProximaNova-Regular"/>
                <w:b/>
                <w:bCs/>
                <w:i/>
                <w:iCs/>
                <w:sz w:val="24"/>
                <w:szCs w:val="24"/>
              </w:rPr>
              <w:t>board minutes</w:t>
            </w:r>
            <w:r w:rsidRPr="00CF6736">
              <w:rPr>
                <w:rFonts w:ascii="Garamond" w:eastAsia="ProximaNova-Regular" w:hAnsi="Garamond" w:cs="ProximaNova-Regular"/>
                <w:sz w:val="24"/>
                <w:szCs w:val="24"/>
              </w:rPr>
              <w:t>)</w:t>
            </w:r>
          </w:p>
        </w:tc>
        <w:tc>
          <w:tcPr>
            <w:tcW w:w="1620" w:type="dxa"/>
            <w:vAlign w:val="center"/>
          </w:tcPr>
          <w:p w14:paraId="54FEF327" w14:textId="77777777" w:rsidR="004F5AE6" w:rsidRPr="00CF6736" w:rsidRDefault="004F5AE6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53C30B5D" w14:textId="77777777" w:rsidR="004F5AE6" w:rsidRPr="00CF6736" w:rsidRDefault="004F5AE6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4F5AE6" w:rsidRPr="00CF6736" w14:paraId="4F2980F6" w14:textId="77777777" w:rsidTr="004E61AC">
        <w:trPr>
          <w:trHeight w:val="620"/>
        </w:trPr>
        <w:tc>
          <w:tcPr>
            <w:tcW w:w="6565" w:type="dxa"/>
            <w:vAlign w:val="center"/>
          </w:tcPr>
          <w:p w14:paraId="7F80CFB6" w14:textId="4024B1D2" w:rsidR="004F5AE6" w:rsidRPr="00CF6736" w:rsidRDefault="004F5AE6" w:rsidP="004F5AE6">
            <w:pPr>
              <w:rPr>
                <w:rFonts w:ascii="Garamond" w:eastAsia="ProximaNova-Regular" w:hAnsi="Garamond" w:cs="ProximaNova-Regular"/>
                <w:sz w:val="24"/>
                <w:szCs w:val="24"/>
                <w:lang w:val="en-LR"/>
              </w:rPr>
            </w:pPr>
            <w:r w:rsidRPr="00CF6736">
              <w:rPr>
                <w:rFonts w:ascii="Garamond" w:eastAsia="ProximaNova-Regular" w:hAnsi="Garamond" w:cs="ProximaNova-Regular"/>
                <w:sz w:val="24"/>
                <w:szCs w:val="24"/>
                <w:lang w:val="en-LR"/>
              </w:rPr>
              <w:t>What types of reports does the board receive on the implementation of the</w:t>
            </w:r>
            <w:r w:rsidRPr="00CF6736">
              <w:rPr>
                <w:rFonts w:ascii="Garamond" w:eastAsia="ProximaNova-Regular" w:hAnsi="Garamond" w:cs="ProximaNova-Regular"/>
                <w:sz w:val="24"/>
                <w:szCs w:val="24"/>
              </w:rPr>
              <w:t xml:space="preserve"> </w:t>
            </w:r>
            <w:r w:rsidRPr="00CF6736">
              <w:rPr>
                <w:rFonts w:ascii="Garamond" w:eastAsia="ProximaNova-Regular" w:hAnsi="Garamond" w:cs="ProximaNova-Regular"/>
                <w:sz w:val="24"/>
                <w:szCs w:val="24"/>
                <w:lang w:val="en-LR"/>
              </w:rPr>
              <w:t>AML/CFT policies?</w:t>
            </w:r>
          </w:p>
        </w:tc>
        <w:tc>
          <w:tcPr>
            <w:tcW w:w="1620" w:type="dxa"/>
            <w:vAlign w:val="center"/>
          </w:tcPr>
          <w:p w14:paraId="0BAD7FB1" w14:textId="77777777" w:rsidR="004F5AE6" w:rsidRPr="00CF6736" w:rsidRDefault="004F5AE6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1A086579" w14:textId="77777777" w:rsidR="004F5AE6" w:rsidRPr="00CF6736" w:rsidRDefault="004F5AE6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4F5AE6" w:rsidRPr="00CF6736" w14:paraId="7FD44E61" w14:textId="77777777" w:rsidTr="004E61AC">
        <w:trPr>
          <w:trHeight w:val="620"/>
        </w:trPr>
        <w:tc>
          <w:tcPr>
            <w:tcW w:w="6565" w:type="dxa"/>
            <w:vAlign w:val="center"/>
          </w:tcPr>
          <w:p w14:paraId="06454B71" w14:textId="3A0A8C94" w:rsidR="004F5AE6" w:rsidRPr="00CF6736" w:rsidRDefault="004F5AE6" w:rsidP="004F5AE6">
            <w:pPr>
              <w:rPr>
                <w:rFonts w:ascii="Garamond" w:eastAsia="ProximaNova-Regular" w:hAnsi="Garamond" w:cs="ProximaNova-Regular"/>
                <w:sz w:val="24"/>
                <w:szCs w:val="24"/>
                <w:lang w:val="en-LR"/>
              </w:rPr>
            </w:pPr>
            <w:r w:rsidRPr="00CF6736">
              <w:rPr>
                <w:rFonts w:ascii="Garamond" w:eastAsia="ProximaNova-Regular" w:hAnsi="Garamond" w:cs="ProximaNova-Regular"/>
                <w:sz w:val="24"/>
                <w:szCs w:val="24"/>
                <w:lang w:val="en-LR"/>
              </w:rPr>
              <w:t>From whom and how often are such reports received?</w:t>
            </w:r>
          </w:p>
        </w:tc>
        <w:tc>
          <w:tcPr>
            <w:tcW w:w="1620" w:type="dxa"/>
            <w:vAlign w:val="center"/>
          </w:tcPr>
          <w:p w14:paraId="2B6BDB02" w14:textId="77777777" w:rsidR="004F5AE6" w:rsidRPr="00CF6736" w:rsidRDefault="004F5AE6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63BDB4F7" w14:textId="77777777" w:rsidR="004F5AE6" w:rsidRPr="00CF6736" w:rsidRDefault="004F5AE6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4F5AE6" w:rsidRPr="00CF6736" w14:paraId="69A33F35" w14:textId="77777777" w:rsidTr="004E61AC">
        <w:trPr>
          <w:trHeight w:val="413"/>
        </w:trPr>
        <w:tc>
          <w:tcPr>
            <w:tcW w:w="13135" w:type="dxa"/>
            <w:gridSpan w:val="3"/>
            <w:shd w:val="clear" w:color="auto" w:fill="002060"/>
            <w:vAlign w:val="center"/>
          </w:tcPr>
          <w:p w14:paraId="24EB1577" w14:textId="471440B5" w:rsidR="004F5AE6" w:rsidRPr="00CF6736" w:rsidRDefault="00835D42" w:rsidP="00ED5282">
            <w:pPr>
              <w:pStyle w:val="Heading3"/>
              <w:jc w:val="center"/>
              <w:outlineLvl w:val="2"/>
              <w:rPr>
                <w:rFonts w:ascii="Garamond" w:eastAsia="Calibri" w:hAnsi="Garamond" w:cs="Times New Roman"/>
                <w:b/>
                <w:bCs/>
                <w:sz w:val="28"/>
                <w:szCs w:val="28"/>
              </w:rPr>
            </w:pPr>
            <w:bookmarkStart w:id="12" w:name="_Toc181571186"/>
            <w:r w:rsidRPr="00ED5282"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  <w:t>Policies and Procedures</w:t>
            </w:r>
            <w:bookmarkEnd w:id="12"/>
          </w:p>
        </w:tc>
      </w:tr>
      <w:tr w:rsidR="004F5AE6" w:rsidRPr="00CF6736" w14:paraId="6D746123" w14:textId="77777777" w:rsidTr="004E61AC">
        <w:trPr>
          <w:trHeight w:val="620"/>
        </w:trPr>
        <w:tc>
          <w:tcPr>
            <w:tcW w:w="6565" w:type="dxa"/>
            <w:vAlign w:val="center"/>
          </w:tcPr>
          <w:p w14:paraId="69F5DAE1" w14:textId="495825F5" w:rsidR="004F5AE6" w:rsidRPr="00CF6736" w:rsidRDefault="00835D42" w:rsidP="001C5ED8">
            <w:pPr>
              <w:rPr>
                <w:rFonts w:ascii="Garamond" w:eastAsia="ProximaNova-Regular" w:hAnsi="Garamond" w:cs="ProximaNova-Regular"/>
                <w:sz w:val="24"/>
                <w:szCs w:val="24"/>
                <w:lang w:val="en-LR"/>
              </w:rPr>
            </w:pPr>
            <w:r w:rsidRPr="00CF6736">
              <w:rPr>
                <w:rFonts w:ascii="Garamond" w:eastAsia="ProximaNova-Regular" w:hAnsi="Garamond" w:cs="ProximaNova-Regular"/>
                <w:sz w:val="24"/>
                <w:szCs w:val="24"/>
                <w:lang w:val="en-LR"/>
              </w:rPr>
              <w:t>How are the AML/CFT policies and procedures communicated within the</w:t>
            </w:r>
            <w:r w:rsidR="001C5ED8">
              <w:rPr>
                <w:rFonts w:ascii="Garamond" w:eastAsia="ProximaNova-Regular" w:hAnsi="Garamond" w:cs="ProximaNova-Regular"/>
                <w:sz w:val="24"/>
                <w:szCs w:val="24"/>
              </w:rPr>
              <w:t xml:space="preserve"> </w:t>
            </w:r>
            <w:r w:rsidRPr="00CF6736">
              <w:rPr>
                <w:rFonts w:ascii="Garamond" w:eastAsia="ProximaNova-Regular" w:hAnsi="Garamond" w:cs="ProximaNova-Regular"/>
                <w:sz w:val="24"/>
                <w:szCs w:val="24"/>
                <w:lang w:val="en-LR"/>
              </w:rPr>
              <w:t>institution?</w:t>
            </w:r>
          </w:p>
        </w:tc>
        <w:tc>
          <w:tcPr>
            <w:tcW w:w="1620" w:type="dxa"/>
            <w:vAlign w:val="center"/>
          </w:tcPr>
          <w:p w14:paraId="17DAE260" w14:textId="77777777" w:rsidR="004F5AE6" w:rsidRPr="00CF6736" w:rsidRDefault="004F5AE6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432B4149" w14:textId="77777777" w:rsidR="004F5AE6" w:rsidRPr="00CF6736" w:rsidRDefault="004F5AE6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4F5AE6" w:rsidRPr="00CF6736" w14:paraId="53934B12" w14:textId="77777777" w:rsidTr="004E61AC">
        <w:trPr>
          <w:trHeight w:val="620"/>
        </w:trPr>
        <w:tc>
          <w:tcPr>
            <w:tcW w:w="6565" w:type="dxa"/>
            <w:vAlign w:val="center"/>
          </w:tcPr>
          <w:p w14:paraId="24BF70D4" w14:textId="04494B59" w:rsidR="004F5AE6" w:rsidRPr="00CF6736" w:rsidRDefault="00835D42" w:rsidP="004F5AE6">
            <w:pPr>
              <w:rPr>
                <w:rFonts w:ascii="Garamond" w:eastAsia="ProximaNova-Regular" w:hAnsi="Garamond" w:cs="ProximaNova-Regular"/>
                <w:sz w:val="24"/>
                <w:szCs w:val="24"/>
                <w:lang w:val="en-LR"/>
              </w:rPr>
            </w:pPr>
            <w:r w:rsidRPr="00CF6736">
              <w:rPr>
                <w:rFonts w:ascii="Garamond" w:eastAsia="ProximaNova-Regular" w:hAnsi="Garamond" w:cs="ProximaNova-Regular"/>
                <w:sz w:val="24"/>
                <w:szCs w:val="24"/>
                <w:lang w:val="en-LR"/>
              </w:rPr>
              <w:t>How often are the AML/CFT policies and procedures reviewed and updated?</w:t>
            </w:r>
          </w:p>
        </w:tc>
        <w:tc>
          <w:tcPr>
            <w:tcW w:w="1620" w:type="dxa"/>
            <w:vAlign w:val="center"/>
          </w:tcPr>
          <w:p w14:paraId="5F584B42" w14:textId="77777777" w:rsidR="004F5AE6" w:rsidRPr="00CF6736" w:rsidRDefault="004F5AE6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594BFF70" w14:textId="77777777" w:rsidR="004F5AE6" w:rsidRPr="00CF6736" w:rsidRDefault="004F5AE6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835D42" w:rsidRPr="00CF6736" w14:paraId="733B30A0" w14:textId="77777777" w:rsidTr="004E61AC">
        <w:trPr>
          <w:trHeight w:val="620"/>
        </w:trPr>
        <w:tc>
          <w:tcPr>
            <w:tcW w:w="6565" w:type="dxa"/>
            <w:vAlign w:val="center"/>
          </w:tcPr>
          <w:p w14:paraId="5ED0B09A" w14:textId="42EEDCAD" w:rsidR="00835D42" w:rsidRPr="00CF6736" w:rsidRDefault="00835D42" w:rsidP="004F5AE6">
            <w:pPr>
              <w:rPr>
                <w:rFonts w:ascii="Garamond" w:eastAsia="ProximaNova-Regular" w:hAnsi="Garamond" w:cs="ProximaNova-Regular"/>
                <w:sz w:val="24"/>
                <w:szCs w:val="24"/>
                <w:lang w:val="en-LR"/>
              </w:rPr>
            </w:pPr>
            <w:r w:rsidRPr="00CF6736">
              <w:rPr>
                <w:rFonts w:ascii="Garamond" w:eastAsia="ProximaNova-Regular" w:hAnsi="Garamond" w:cs="ProximaNova-Regular"/>
                <w:sz w:val="24"/>
                <w:szCs w:val="24"/>
                <w:lang w:val="en-LR"/>
              </w:rPr>
              <w:t>Do the AML/CFT policies and procedures address the following topics:</w:t>
            </w:r>
          </w:p>
        </w:tc>
        <w:tc>
          <w:tcPr>
            <w:tcW w:w="1620" w:type="dxa"/>
            <w:vAlign w:val="center"/>
          </w:tcPr>
          <w:p w14:paraId="0713DB17" w14:textId="77777777" w:rsidR="00835D42" w:rsidRPr="00CF6736" w:rsidRDefault="00835D42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1FC8BE59" w14:textId="77777777" w:rsidR="00835D42" w:rsidRPr="00CF6736" w:rsidRDefault="00835D42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835D42" w:rsidRPr="00CF6736" w14:paraId="1778FB77" w14:textId="77777777" w:rsidTr="004E61AC">
        <w:trPr>
          <w:trHeight w:val="620"/>
        </w:trPr>
        <w:tc>
          <w:tcPr>
            <w:tcW w:w="6565" w:type="dxa"/>
          </w:tcPr>
          <w:p w14:paraId="40C5513A" w14:textId="08E8BC2F" w:rsidR="00835D42" w:rsidRPr="001C5ED8" w:rsidRDefault="00835D42" w:rsidP="001C5ED8">
            <w:pPr>
              <w:pStyle w:val="ListParagraph"/>
              <w:numPr>
                <w:ilvl w:val="0"/>
                <w:numId w:val="15"/>
              </w:numPr>
              <w:rPr>
                <w:rFonts w:ascii="Garamond" w:eastAsia="ProximaNova-Regular" w:hAnsi="Garamond" w:cs="ProximaNova-Regular"/>
                <w:sz w:val="24"/>
                <w:szCs w:val="24"/>
                <w:lang w:val="en-LR"/>
              </w:rPr>
            </w:pPr>
            <w:r w:rsidRPr="001C5ED8">
              <w:rPr>
                <w:rFonts w:ascii="Garamond" w:hAnsi="Garamond"/>
                <w:sz w:val="24"/>
                <w:szCs w:val="24"/>
              </w:rPr>
              <w:t>Customer acceptance</w:t>
            </w:r>
          </w:p>
        </w:tc>
        <w:tc>
          <w:tcPr>
            <w:tcW w:w="1620" w:type="dxa"/>
            <w:vAlign w:val="center"/>
          </w:tcPr>
          <w:p w14:paraId="6CC9F582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1ADC7B75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835D42" w:rsidRPr="00CF6736" w14:paraId="49578414" w14:textId="77777777" w:rsidTr="004E61AC">
        <w:trPr>
          <w:trHeight w:val="620"/>
        </w:trPr>
        <w:tc>
          <w:tcPr>
            <w:tcW w:w="6565" w:type="dxa"/>
          </w:tcPr>
          <w:p w14:paraId="07B037CC" w14:textId="77E648A3" w:rsidR="00835D42" w:rsidRPr="001C5ED8" w:rsidRDefault="00835D42" w:rsidP="001C5ED8">
            <w:pPr>
              <w:pStyle w:val="ListParagraph"/>
              <w:numPr>
                <w:ilvl w:val="0"/>
                <w:numId w:val="15"/>
              </w:numPr>
              <w:rPr>
                <w:rFonts w:ascii="Garamond" w:eastAsia="ProximaNova-Regular" w:hAnsi="Garamond" w:cs="ProximaNova-Regular"/>
                <w:sz w:val="24"/>
                <w:szCs w:val="24"/>
                <w:lang w:val="en-LR"/>
              </w:rPr>
            </w:pPr>
            <w:r w:rsidRPr="001C5ED8">
              <w:rPr>
                <w:rFonts w:ascii="Garamond" w:hAnsi="Garamond"/>
                <w:sz w:val="24"/>
                <w:szCs w:val="24"/>
              </w:rPr>
              <w:t>Review of customers</w:t>
            </w:r>
          </w:p>
        </w:tc>
        <w:tc>
          <w:tcPr>
            <w:tcW w:w="1620" w:type="dxa"/>
            <w:vAlign w:val="center"/>
          </w:tcPr>
          <w:p w14:paraId="0E5952CC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13CA0CBE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835D42" w:rsidRPr="00CF6736" w14:paraId="01A49C82" w14:textId="77777777" w:rsidTr="004E61AC">
        <w:trPr>
          <w:trHeight w:val="620"/>
        </w:trPr>
        <w:tc>
          <w:tcPr>
            <w:tcW w:w="6565" w:type="dxa"/>
          </w:tcPr>
          <w:p w14:paraId="3D72CFCD" w14:textId="3A9E38F6" w:rsidR="00835D42" w:rsidRPr="001C5ED8" w:rsidRDefault="00835D42" w:rsidP="001C5ED8">
            <w:pPr>
              <w:pStyle w:val="ListParagraph"/>
              <w:numPr>
                <w:ilvl w:val="0"/>
                <w:numId w:val="15"/>
              </w:numPr>
              <w:rPr>
                <w:rFonts w:ascii="Garamond" w:eastAsia="ProximaNova-Regular" w:hAnsi="Garamond" w:cs="ProximaNova-Regular"/>
                <w:sz w:val="24"/>
                <w:szCs w:val="24"/>
                <w:lang w:val="en-LR"/>
              </w:rPr>
            </w:pPr>
            <w:r w:rsidRPr="001C5ED8">
              <w:rPr>
                <w:rFonts w:ascii="Garamond" w:hAnsi="Garamond"/>
                <w:sz w:val="24"/>
                <w:szCs w:val="24"/>
              </w:rPr>
              <w:t>Customer exit</w:t>
            </w:r>
          </w:p>
        </w:tc>
        <w:tc>
          <w:tcPr>
            <w:tcW w:w="1620" w:type="dxa"/>
            <w:vAlign w:val="center"/>
          </w:tcPr>
          <w:p w14:paraId="789AD1D2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66706A23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835D42" w:rsidRPr="00CF6736" w14:paraId="27D1884D" w14:textId="77777777" w:rsidTr="004E61AC">
        <w:trPr>
          <w:trHeight w:val="620"/>
        </w:trPr>
        <w:tc>
          <w:tcPr>
            <w:tcW w:w="6565" w:type="dxa"/>
          </w:tcPr>
          <w:p w14:paraId="48B4BA68" w14:textId="65D01E50" w:rsidR="00835D42" w:rsidRPr="001C5ED8" w:rsidRDefault="00835D42" w:rsidP="001C5ED8">
            <w:pPr>
              <w:pStyle w:val="ListParagraph"/>
              <w:numPr>
                <w:ilvl w:val="0"/>
                <w:numId w:val="15"/>
              </w:numPr>
              <w:rPr>
                <w:rFonts w:ascii="Garamond" w:eastAsia="ProximaNova-Regular" w:hAnsi="Garamond" w:cs="ProximaNova-Regular"/>
                <w:sz w:val="24"/>
                <w:szCs w:val="24"/>
                <w:lang w:val="en-LR"/>
              </w:rPr>
            </w:pPr>
            <w:r w:rsidRPr="001C5ED8">
              <w:rPr>
                <w:rFonts w:ascii="Garamond" w:hAnsi="Garamond"/>
                <w:sz w:val="24"/>
                <w:szCs w:val="24"/>
              </w:rPr>
              <w:t>Transaction monitoring</w:t>
            </w:r>
          </w:p>
        </w:tc>
        <w:tc>
          <w:tcPr>
            <w:tcW w:w="1620" w:type="dxa"/>
            <w:vAlign w:val="center"/>
          </w:tcPr>
          <w:p w14:paraId="58600C2F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77C05032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835D42" w:rsidRPr="00CF6736" w14:paraId="1A875ECE" w14:textId="77777777" w:rsidTr="004E61AC">
        <w:trPr>
          <w:trHeight w:val="620"/>
        </w:trPr>
        <w:tc>
          <w:tcPr>
            <w:tcW w:w="6565" w:type="dxa"/>
          </w:tcPr>
          <w:p w14:paraId="5F01F778" w14:textId="36D36448" w:rsidR="00835D42" w:rsidRPr="001C5ED8" w:rsidRDefault="00835D42" w:rsidP="001C5ED8">
            <w:pPr>
              <w:pStyle w:val="ListParagraph"/>
              <w:numPr>
                <w:ilvl w:val="0"/>
                <w:numId w:val="15"/>
              </w:numPr>
              <w:rPr>
                <w:rFonts w:ascii="Garamond" w:eastAsia="ProximaNova-Regular" w:hAnsi="Garamond" w:cs="ProximaNova-Regular"/>
                <w:sz w:val="24"/>
                <w:szCs w:val="24"/>
                <w:lang w:val="en-LR"/>
              </w:rPr>
            </w:pPr>
            <w:r w:rsidRPr="001C5ED8">
              <w:rPr>
                <w:rFonts w:ascii="Garamond" w:hAnsi="Garamond"/>
                <w:sz w:val="24"/>
                <w:szCs w:val="24"/>
              </w:rPr>
              <w:lastRenderedPageBreak/>
              <w:t>Reporting of suspicious transactions</w:t>
            </w:r>
          </w:p>
        </w:tc>
        <w:tc>
          <w:tcPr>
            <w:tcW w:w="1620" w:type="dxa"/>
            <w:vAlign w:val="center"/>
          </w:tcPr>
          <w:p w14:paraId="697FA7E2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61587B84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835D42" w:rsidRPr="00CF6736" w14:paraId="18AC436F" w14:textId="77777777" w:rsidTr="004E61AC">
        <w:trPr>
          <w:trHeight w:val="620"/>
        </w:trPr>
        <w:tc>
          <w:tcPr>
            <w:tcW w:w="6565" w:type="dxa"/>
          </w:tcPr>
          <w:p w14:paraId="564CD53C" w14:textId="466A73ED" w:rsidR="00AC4254" w:rsidRPr="00AC4254" w:rsidRDefault="00AC4254" w:rsidP="00AC4254">
            <w:pPr>
              <w:pStyle w:val="ListParagraph"/>
              <w:numPr>
                <w:ilvl w:val="0"/>
                <w:numId w:val="15"/>
              </w:numPr>
              <w:rPr>
                <w:rFonts w:ascii="Garamond" w:eastAsia="ProximaNova-Regular" w:hAnsi="Garamond" w:cs="ProximaNova-Regular"/>
                <w:sz w:val="24"/>
                <w:szCs w:val="24"/>
                <w:lang w:val="en-LR"/>
              </w:rPr>
            </w:pPr>
            <w:r>
              <w:rPr>
                <w:rFonts w:ascii="Garamond" w:eastAsia="ProximaNova-Regular" w:hAnsi="Garamond" w:cs="ProximaNova-Regular"/>
                <w:sz w:val="24"/>
                <w:szCs w:val="24"/>
                <w:lang w:val="en-LR"/>
              </w:rPr>
              <w:t>R</w:t>
            </w:r>
            <w:r w:rsidR="00187B75">
              <w:rPr>
                <w:rFonts w:ascii="Garamond" w:eastAsia="ProximaNova-Regular" w:hAnsi="Garamond" w:cs="ProximaNova-Regular"/>
                <w:sz w:val="24"/>
                <w:szCs w:val="24"/>
                <w:lang w:val="en-LR"/>
              </w:rPr>
              <w:t>eliance on third parties</w:t>
            </w:r>
          </w:p>
        </w:tc>
        <w:tc>
          <w:tcPr>
            <w:tcW w:w="1620" w:type="dxa"/>
            <w:vAlign w:val="center"/>
          </w:tcPr>
          <w:p w14:paraId="5C9D34D0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15FFFD7C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835D42" w:rsidRPr="00CF6736" w14:paraId="40BEB849" w14:textId="77777777" w:rsidTr="004E61AC">
        <w:trPr>
          <w:trHeight w:val="620"/>
        </w:trPr>
        <w:tc>
          <w:tcPr>
            <w:tcW w:w="6565" w:type="dxa"/>
          </w:tcPr>
          <w:p w14:paraId="23A3B472" w14:textId="7F0A9FF8" w:rsidR="00835D42" w:rsidRPr="001C5ED8" w:rsidRDefault="00835D42" w:rsidP="001C5ED8">
            <w:pPr>
              <w:pStyle w:val="ListParagraph"/>
              <w:numPr>
                <w:ilvl w:val="0"/>
                <w:numId w:val="15"/>
              </w:numPr>
              <w:rPr>
                <w:rFonts w:ascii="Garamond" w:eastAsia="ProximaNova-Regular" w:hAnsi="Garamond" w:cs="ProximaNova-Regular"/>
                <w:sz w:val="24"/>
                <w:szCs w:val="24"/>
                <w:lang w:val="en-LR"/>
              </w:rPr>
            </w:pPr>
            <w:r w:rsidRPr="001C5ED8">
              <w:rPr>
                <w:rFonts w:ascii="Garamond" w:hAnsi="Garamond"/>
                <w:sz w:val="24"/>
                <w:szCs w:val="24"/>
              </w:rPr>
              <w:t>Targeted financial sanctions</w:t>
            </w:r>
          </w:p>
        </w:tc>
        <w:tc>
          <w:tcPr>
            <w:tcW w:w="1620" w:type="dxa"/>
            <w:vAlign w:val="center"/>
          </w:tcPr>
          <w:p w14:paraId="5A4E38F4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05EBC3AF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835D42" w:rsidRPr="00CF6736" w14:paraId="6C6F8360" w14:textId="77777777" w:rsidTr="004E61AC">
        <w:trPr>
          <w:trHeight w:val="620"/>
        </w:trPr>
        <w:tc>
          <w:tcPr>
            <w:tcW w:w="6565" w:type="dxa"/>
            <w:vAlign w:val="center"/>
          </w:tcPr>
          <w:p w14:paraId="6FB0ACB2" w14:textId="1C7648BF" w:rsidR="00835D42" w:rsidRPr="00CF6736" w:rsidRDefault="00835D42" w:rsidP="001C5ED8">
            <w:pPr>
              <w:rPr>
                <w:rFonts w:ascii="Garamond" w:eastAsia="ProximaNova-Regular" w:hAnsi="Garamond" w:cs="ProximaNova-Regular"/>
                <w:sz w:val="24"/>
                <w:szCs w:val="24"/>
                <w:lang w:val="en-LR"/>
              </w:rPr>
            </w:pPr>
            <w:r w:rsidRPr="00CF6736">
              <w:rPr>
                <w:rFonts w:ascii="Garamond" w:eastAsia="ProximaNova-Regular" w:hAnsi="Garamond" w:cs="ProximaNova-Regular"/>
                <w:sz w:val="24"/>
                <w:szCs w:val="24"/>
                <w:lang w:val="en-LR"/>
              </w:rPr>
              <w:t>Does the institution communicate changes to AML/CFT policies or</w:t>
            </w:r>
            <w:r w:rsidR="001C5ED8">
              <w:rPr>
                <w:rFonts w:ascii="Garamond" w:eastAsia="ProximaNova-Regular" w:hAnsi="Garamond" w:cs="ProximaNova-Regular"/>
                <w:sz w:val="24"/>
                <w:szCs w:val="24"/>
              </w:rPr>
              <w:t xml:space="preserve"> </w:t>
            </w:r>
            <w:r w:rsidRPr="00CF6736">
              <w:rPr>
                <w:rFonts w:ascii="Garamond" w:eastAsia="ProximaNova-Regular" w:hAnsi="Garamond" w:cs="ProximaNova-Regular"/>
                <w:sz w:val="24"/>
                <w:szCs w:val="24"/>
                <w:lang w:val="en-LR"/>
              </w:rPr>
              <w:t>procedures to employees? If so, describe how.</w:t>
            </w:r>
          </w:p>
        </w:tc>
        <w:tc>
          <w:tcPr>
            <w:tcW w:w="1620" w:type="dxa"/>
            <w:vAlign w:val="center"/>
          </w:tcPr>
          <w:p w14:paraId="67DE233F" w14:textId="77777777" w:rsidR="00835D42" w:rsidRPr="00CF6736" w:rsidRDefault="00835D42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4FFB0805" w14:textId="77777777" w:rsidR="00835D42" w:rsidRPr="00CF6736" w:rsidRDefault="00835D42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835D42" w:rsidRPr="00CF6736" w14:paraId="5DD053B0" w14:textId="77777777" w:rsidTr="004E61AC">
        <w:trPr>
          <w:trHeight w:val="413"/>
        </w:trPr>
        <w:tc>
          <w:tcPr>
            <w:tcW w:w="13135" w:type="dxa"/>
            <w:gridSpan w:val="3"/>
            <w:shd w:val="clear" w:color="auto" w:fill="002060"/>
            <w:vAlign w:val="center"/>
          </w:tcPr>
          <w:p w14:paraId="6D7FE064" w14:textId="2C1B1026" w:rsidR="00835D42" w:rsidRPr="00CF6736" w:rsidRDefault="00835D42" w:rsidP="00ED5282">
            <w:pPr>
              <w:pStyle w:val="Heading3"/>
              <w:jc w:val="center"/>
              <w:outlineLvl w:val="2"/>
              <w:rPr>
                <w:rFonts w:ascii="Garamond" w:eastAsia="Calibri" w:hAnsi="Garamond" w:cs="Times New Roman"/>
                <w:b/>
                <w:bCs/>
                <w:sz w:val="28"/>
                <w:szCs w:val="28"/>
              </w:rPr>
            </w:pPr>
            <w:bookmarkStart w:id="13" w:name="_Toc181571187"/>
            <w:r w:rsidRPr="00ED5282"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  <w:t>Customers due diligence</w:t>
            </w:r>
            <w:bookmarkEnd w:id="13"/>
          </w:p>
        </w:tc>
      </w:tr>
      <w:tr w:rsidR="00835D42" w:rsidRPr="00CF6736" w14:paraId="2B25D709" w14:textId="77777777" w:rsidTr="004E61AC">
        <w:trPr>
          <w:trHeight w:val="620"/>
        </w:trPr>
        <w:tc>
          <w:tcPr>
            <w:tcW w:w="6565" w:type="dxa"/>
            <w:vAlign w:val="center"/>
          </w:tcPr>
          <w:p w14:paraId="2C66A872" w14:textId="25475175" w:rsidR="00835D42" w:rsidRPr="00CF6736" w:rsidRDefault="00835D42" w:rsidP="004F5AE6">
            <w:pPr>
              <w:rPr>
                <w:rFonts w:ascii="Garamond" w:eastAsia="ProximaNova-Regular" w:hAnsi="Garamond" w:cs="ProximaNova-Regular"/>
                <w:sz w:val="24"/>
                <w:szCs w:val="24"/>
                <w:lang w:val="en-LR"/>
              </w:rPr>
            </w:pPr>
            <w:r w:rsidRPr="00CF6736">
              <w:rPr>
                <w:rFonts w:ascii="Garamond" w:eastAsia="ProximaNova-Regular" w:hAnsi="Garamond" w:cs="ProximaNova-Regular"/>
                <w:sz w:val="24"/>
                <w:szCs w:val="24"/>
                <w:lang w:val="en-LR"/>
              </w:rPr>
              <w:t>Is customer due diligence done before accepting the customer?</w:t>
            </w:r>
          </w:p>
        </w:tc>
        <w:tc>
          <w:tcPr>
            <w:tcW w:w="1620" w:type="dxa"/>
            <w:vAlign w:val="center"/>
          </w:tcPr>
          <w:p w14:paraId="7958F946" w14:textId="77777777" w:rsidR="00835D42" w:rsidRPr="00CF6736" w:rsidRDefault="00835D42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655FE6CB" w14:textId="77777777" w:rsidR="00835D42" w:rsidRPr="00CF6736" w:rsidRDefault="00835D42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835D42" w:rsidRPr="00CF6736" w14:paraId="4B0F62B5" w14:textId="77777777" w:rsidTr="004E61AC">
        <w:trPr>
          <w:trHeight w:val="620"/>
        </w:trPr>
        <w:tc>
          <w:tcPr>
            <w:tcW w:w="6565" w:type="dxa"/>
            <w:vAlign w:val="center"/>
          </w:tcPr>
          <w:p w14:paraId="0E87D145" w14:textId="0C32A35C" w:rsidR="00835D42" w:rsidRPr="00CF6736" w:rsidRDefault="00835D42" w:rsidP="004F5AE6">
            <w:pPr>
              <w:rPr>
                <w:rFonts w:ascii="Garamond" w:eastAsia="ProximaNova-Regular" w:hAnsi="Garamond" w:cs="ProximaNova-Regular"/>
                <w:sz w:val="24"/>
                <w:szCs w:val="24"/>
                <w:lang w:val="en-LR"/>
              </w:rPr>
            </w:pPr>
            <w:r w:rsidRPr="00CF6736">
              <w:rPr>
                <w:rFonts w:ascii="Garamond" w:eastAsia="ProximaNova-Regular" w:hAnsi="Garamond" w:cs="ProximaNova-Regular"/>
                <w:sz w:val="24"/>
                <w:szCs w:val="24"/>
                <w:lang w:val="en-LR"/>
              </w:rPr>
              <w:t>Do the customer due diligence procedures address the following?</w:t>
            </w:r>
          </w:p>
        </w:tc>
        <w:tc>
          <w:tcPr>
            <w:tcW w:w="1620" w:type="dxa"/>
            <w:vAlign w:val="center"/>
          </w:tcPr>
          <w:p w14:paraId="0B740BA0" w14:textId="77777777" w:rsidR="00835D42" w:rsidRPr="00CF6736" w:rsidRDefault="00835D42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7DEEBE81" w14:textId="77777777" w:rsidR="00835D42" w:rsidRPr="00CF6736" w:rsidRDefault="00835D42" w:rsidP="00F7250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835D42" w:rsidRPr="00CF6736" w14:paraId="3F839E6B" w14:textId="77777777" w:rsidTr="004E61AC">
        <w:trPr>
          <w:trHeight w:val="620"/>
        </w:trPr>
        <w:tc>
          <w:tcPr>
            <w:tcW w:w="6565" w:type="dxa"/>
          </w:tcPr>
          <w:p w14:paraId="284A9FBC" w14:textId="60EF762D" w:rsidR="00835D42" w:rsidRPr="001C5ED8" w:rsidRDefault="00835D42" w:rsidP="001C5ED8">
            <w:pPr>
              <w:pStyle w:val="ListParagraph"/>
              <w:numPr>
                <w:ilvl w:val="0"/>
                <w:numId w:val="15"/>
              </w:numPr>
              <w:rPr>
                <w:rFonts w:ascii="Garamond" w:eastAsia="ProximaNova-Regular" w:hAnsi="Garamond" w:cs="ProximaNova-Regular"/>
                <w:sz w:val="24"/>
                <w:szCs w:val="24"/>
                <w:lang w:val="en-LR"/>
              </w:rPr>
            </w:pPr>
            <w:r w:rsidRPr="001C5ED8">
              <w:rPr>
                <w:rFonts w:ascii="Garamond" w:hAnsi="Garamond"/>
                <w:sz w:val="24"/>
                <w:szCs w:val="24"/>
              </w:rPr>
              <w:t>Identifying and verifying the identity of the customer</w:t>
            </w:r>
          </w:p>
        </w:tc>
        <w:tc>
          <w:tcPr>
            <w:tcW w:w="1620" w:type="dxa"/>
            <w:vAlign w:val="center"/>
          </w:tcPr>
          <w:p w14:paraId="51DEAAF0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6650A981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835D42" w:rsidRPr="00CF6736" w14:paraId="4F859E6B" w14:textId="77777777" w:rsidTr="004E61AC">
        <w:trPr>
          <w:trHeight w:val="620"/>
        </w:trPr>
        <w:tc>
          <w:tcPr>
            <w:tcW w:w="6565" w:type="dxa"/>
          </w:tcPr>
          <w:p w14:paraId="37613F92" w14:textId="476D5FB5" w:rsidR="00835D42" w:rsidRPr="001C5ED8" w:rsidRDefault="00835D42" w:rsidP="001C5ED8">
            <w:pPr>
              <w:pStyle w:val="ListParagraph"/>
              <w:numPr>
                <w:ilvl w:val="0"/>
                <w:numId w:val="15"/>
              </w:numPr>
              <w:rPr>
                <w:rFonts w:ascii="Garamond" w:eastAsia="ProximaNova-Regular" w:hAnsi="Garamond" w:cs="ProximaNova-Regular"/>
                <w:sz w:val="24"/>
                <w:szCs w:val="24"/>
                <w:lang w:val="en-LR"/>
              </w:rPr>
            </w:pPr>
            <w:r w:rsidRPr="001C5ED8">
              <w:rPr>
                <w:rFonts w:ascii="Garamond" w:hAnsi="Garamond"/>
                <w:sz w:val="24"/>
                <w:szCs w:val="24"/>
              </w:rPr>
              <w:t>Identifying and verifying the identity of the beneficial owners</w:t>
            </w:r>
          </w:p>
        </w:tc>
        <w:tc>
          <w:tcPr>
            <w:tcW w:w="1620" w:type="dxa"/>
            <w:vAlign w:val="center"/>
          </w:tcPr>
          <w:p w14:paraId="28D08F92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64208B1C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835D42" w:rsidRPr="00CF6736" w14:paraId="25E2E5B8" w14:textId="77777777" w:rsidTr="004E61AC">
        <w:trPr>
          <w:trHeight w:val="620"/>
        </w:trPr>
        <w:tc>
          <w:tcPr>
            <w:tcW w:w="6565" w:type="dxa"/>
          </w:tcPr>
          <w:p w14:paraId="541B4244" w14:textId="30929D65" w:rsidR="00835D42" w:rsidRPr="001C5ED8" w:rsidRDefault="00835D42" w:rsidP="001C5ED8">
            <w:pPr>
              <w:pStyle w:val="ListParagraph"/>
              <w:numPr>
                <w:ilvl w:val="0"/>
                <w:numId w:val="15"/>
              </w:numPr>
              <w:rPr>
                <w:rFonts w:ascii="Garamond" w:eastAsia="ProximaNova-Regular" w:hAnsi="Garamond" w:cs="ProximaNova-Regular"/>
                <w:sz w:val="24"/>
                <w:szCs w:val="24"/>
                <w:lang w:val="en-LR"/>
              </w:rPr>
            </w:pPr>
            <w:r w:rsidRPr="001C5ED8">
              <w:rPr>
                <w:rFonts w:ascii="Garamond" w:hAnsi="Garamond"/>
                <w:sz w:val="24"/>
                <w:szCs w:val="24"/>
              </w:rPr>
              <w:t>Obtaining insight into the ownership and control structure</w:t>
            </w:r>
          </w:p>
        </w:tc>
        <w:tc>
          <w:tcPr>
            <w:tcW w:w="1620" w:type="dxa"/>
            <w:vAlign w:val="center"/>
          </w:tcPr>
          <w:p w14:paraId="34CA0AE9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46116F2D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835D42" w:rsidRPr="00CF6736" w14:paraId="755936F2" w14:textId="77777777" w:rsidTr="004E61AC">
        <w:trPr>
          <w:trHeight w:val="620"/>
        </w:trPr>
        <w:tc>
          <w:tcPr>
            <w:tcW w:w="6565" w:type="dxa"/>
          </w:tcPr>
          <w:p w14:paraId="0C938B8E" w14:textId="72DC2A3A" w:rsidR="00835D42" w:rsidRPr="001C5ED8" w:rsidRDefault="00835D42" w:rsidP="001C5ED8">
            <w:pPr>
              <w:pStyle w:val="ListParagraph"/>
              <w:numPr>
                <w:ilvl w:val="0"/>
                <w:numId w:val="15"/>
              </w:numPr>
              <w:rPr>
                <w:rFonts w:ascii="Garamond" w:eastAsia="ProximaNova-Regular" w:hAnsi="Garamond" w:cs="ProximaNova-Regular"/>
                <w:sz w:val="24"/>
                <w:szCs w:val="24"/>
                <w:lang w:val="en-LR"/>
              </w:rPr>
            </w:pPr>
            <w:r w:rsidRPr="001C5ED8">
              <w:rPr>
                <w:rFonts w:ascii="Garamond" w:hAnsi="Garamond"/>
                <w:sz w:val="24"/>
                <w:szCs w:val="24"/>
              </w:rPr>
              <w:t>Determining the nature and purpose of the relationship</w:t>
            </w:r>
          </w:p>
        </w:tc>
        <w:tc>
          <w:tcPr>
            <w:tcW w:w="1620" w:type="dxa"/>
            <w:vAlign w:val="center"/>
          </w:tcPr>
          <w:p w14:paraId="135D738C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032674BD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835D42" w:rsidRPr="00CF6736" w14:paraId="277D04C7" w14:textId="77777777" w:rsidTr="004E61AC">
        <w:trPr>
          <w:trHeight w:val="620"/>
        </w:trPr>
        <w:tc>
          <w:tcPr>
            <w:tcW w:w="6565" w:type="dxa"/>
          </w:tcPr>
          <w:p w14:paraId="17D782AD" w14:textId="454F6B74" w:rsidR="00835D42" w:rsidRPr="001C5ED8" w:rsidRDefault="00835D42" w:rsidP="001C5ED8">
            <w:pPr>
              <w:pStyle w:val="ListParagraph"/>
              <w:numPr>
                <w:ilvl w:val="0"/>
                <w:numId w:val="15"/>
              </w:numPr>
              <w:rPr>
                <w:rFonts w:ascii="Garamond" w:eastAsia="ProximaNova-Regular" w:hAnsi="Garamond" w:cs="ProximaNova-Regular"/>
                <w:sz w:val="24"/>
                <w:szCs w:val="24"/>
                <w:lang w:val="en-LR"/>
              </w:rPr>
            </w:pPr>
            <w:r w:rsidRPr="001C5ED8">
              <w:rPr>
                <w:rFonts w:ascii="Garamond" w:hAnsi="Garamond"/>
                <w:sz w:val="24"/>
                <w:szCs w:val="24"/>
              </w:rPr>
              <w:t>Establishing the source of funds</w:t>
            </w:r>
          </w:p>
        </w:tc>
        <w:tc>
          <w:tcPr>
            <w:tcW w:w="1620" w:type="dxa"/>
            <w:vAlign w:val="center"/>
          </w:tcPr>
          <w:p w14:paraId="41BCF48C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08FE8690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835D42" w:rsidRPr="00CF6736" w14:paraId="6025976A" w14:textId="77777777" w:rsidTr="004E61AC">
        <w:trPr>
          <w:trHeight w:val="620"/>
        </w:trPr>
        <w:tc>
          <w:tcPr>
            <w:tcW w:w="6565" w:type="dxa"/>
          </w:tcPr>
          <w:p w14:paraId="022CFE32" w14:textId="4298B95E" w:rsidR="00835D42" w:rsidRPr="001C5ED8" w:rsidRDefault="00835D42" w:rsidP="001C5ED8">
            <w:pPr>
              <w:pStyle w:val="ListParagraph"/>
              <w:numPr>
                <w:ilvl w:val="0"/>
                <w:numId w:val="15"/>
              </w:numPr>
              <w:rPr>
                <w:rFonts w:ascii="Garamond" w:eastAsia="ProximaNova-Regular" w:hAnsi="Garamond" w:cs="ProximaNova-Regular"/>
                <w:sz w:val="24"/>
                <w:szCs w:val="24"/>
                <w:lang w:val="en-LR"/>
              </w:rPr>
            </w:pPr>
            <w:r w:rsidRPr="001C5ED8">
              <w:rPr>
                <w:rFonts w:ascii="Garamond" w:hAnsi="Garamond"/>
                <w:sz w:val="24"/>
                <w:szCs w:val="24"/>
              </w:rPr>
              <w:t>Determining the risk profile of the customer</w:t>
            </w:r>
          </w:p>
        </w:tc>
        <w:tc>
          <w:tcPr>
            <w:tcW w:w="1620" w:type="dxa"/>
            <w:vAlign w:val="center"/>
          </w:tcPr>
          <w:p w14:paraId="1320649C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5CC0811A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835D42" w:rsidRPr="00CF6736" w14:paraId="4D349E2E" w14:textId="77777777" w:rsidTr="004E61AC">
        <w:trPr>
          <w:trHeight w:val="620"/>
        </w:trPr>
        <w:tc>
          <w:tcPr>
            <w:tcW w:w="6565" w:type="dxa"/>
          </w:tcPr>
          <w:p w14:paraId="767BA13B" w14:textId="59AE384A" w:rsidR="00835D42" w:rsidRPr="00CF6736" w:rsidRDefault="00835D42" w:rsidP="00835D42">
            <w:pPr>
              <w:rPr>
                <w:rFonts w:ascii="Garamond" w:hAnsi="Garamond"/>
                <w:sz w:val="24"/>
                <w:szCs w:val="24"/>
              </w:rPr>
            </w:pPr>
            <w:r w:rsidRPr="00CF6736">
              <w:rPr>
                <w:rFonts w:ascii="Garamond" w:hAnsi="Garamond"/>
                <w:sz w:val="24"/>
                <w:szCs w:val="24"/>
              </w:rPr>
              <w:t xml:space="preserve">Are the following issues </w:t>
            </w:r>
            <w:proofErr w:type="gramStart"/>
            <w:r w:rsidRPr="00CF6736">
              <w:rPr>
                <w:rFonts w:ascii="Garamond" w:hAnsi="Garamond"/>
                <w:sz w:val="24"/>
                <w:szCs w:val="24"/>
              </w:rPr>
              <w:t>taken into account</w:t>
            </w:r>
            <w:proofErr w:type="gramEnd"/>
            <w:r w:rsidRPr="00CF6736">
              <w:rPr>
                <w:rFonts w:ascii="Garamond" w:hAnsi="Garamond"/>
                <w:sz w:val="24"/>
                <w:szCs w:val="24"/>
              </w:rPr>
              <w:t xml:space="preserve"> when assessing the risks of a</w:t>
            </w:r>
            <w:r w:rsidR="001C5ED8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1C5ED8" w:rsidRPr="00CF6736">
              <w:rPr>
                <w:rFonts w:ascii="Garamond" w:hAnsi="Garamond"/>
                <w:sz w:val="24"/>
                <w:szCs w:val="24"/>
              </w:rPr>
              <w:t>customer?</w:t>
            </w:r>
          </w:p>
        </w:tc>
        <w:tc>
          <w:tcPr>
            <w:tcW w:w="1620" w:type="dxa"/>
            <w:vAlign w:val="center"/>
          </w:tcPr>
          <w:p w14:paraId="7FE55B3A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1CE9B795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835D42" w:rsidRPr="00CF6736" w14:paraId="335DB24E" w14:textId="77777777" w:rsidTr="004E61AC">
        <w:trPr>
          <w:trHeight w:val="620"/>
        </w:trPr>
        <w:tc>
          <w:tcPr>
            <w:tcW w:w="6565" w:type="dxa"/>
          </w:tcPr>
          <w:p w14:paraId="088349F7" w14:textId="15847818" w:rsidR="00835D42" w:rsidRPr="001C5ED8" w:rsidRDefault="00835D42" w:rsidP="001C5ED8">
            <w:pPr>
              <w:pStyle w:val="ListParagraph"/>
              <w:numPr>
                <w:ilvl w:val="0"/>
                <w:numId w:val="15"/>
              </w:numPr>
              <w:rPr>
                <w:rFonts w:ascii="Garamond" w:hAnsi="Garamond"/>
                <w:sz w:val="24"/>
                <w:szCs w:val="24"/>
              </w:rPr>
            </w:pPr>
            <w:r w:rsidRPr="001C5ED8">
              <w:rPr>
                <w:rFonts w:ascii="Garamond" w:hAnsi="Garamond"/>
                <w:sz w:val="24"/>
                <w:szCs w:val="24"/>
              </w:rPr>
              <w:lastRenderedPageBreak/>
              <w:t>Ownership and control structure</w:t>
            </w:r>
          </w:p>
        </w:tc>
        <w:tc>
          <w:tcPr>
            <w:tcW w:w="1620" w:type="dxa"/>
            <w:vAlign w:val="center"/>
          </w:tcPr>
          <w:p w14:paraId="2FB94280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7139040F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835D42" w:rsidRPr="00CF6736" w14:paraId="3F795699" w14:textId="77777777" w:rsidTr="004E61AC">
        <w:trPr>
          <w:trHeight w:val="620"/>
        </w:trPr>
        <w:tc>
          <w:tcPr>
            <w:tcW w:w="6565" w:type="dxa"/>
          </w:tcPr>
          <w:p w14:paraId="2C8E21BE" w14:textId="0EA81BBA" w:rsidR="00835D42" w:rsidRPr="001C5ED8" w:rsidRDefault="00835D42" w:rsidP="001C5ED8">
            <w:pPr>
              <w:pStyle w:val="ListParagraph"/>
              <w:numPr>
                <w:ilvl w:val="0"/>
                <w:numId w:val="15"/>
              </w:numPr>
              <w:rPr>
                <w:rFonts w:ascii="Garamond" w:hAnsi="Garamond"/>
                <w:sz w:val="24"/>
                <w:szCs w:val="24"/>
              </w:rPr>
            </w:pPr>
            <w:r w:rsidRPr="001C5ED8">
              <w:rPr>
                <w:rFonts w:ascii="Garamond" w:hAnsi="Garamond"/>
                <w:sz w:val="24"/>
                <w:szCs w:val="24"/>
              </w:rPr>
              <w:t>Complexity of the structure</w:t>
            </w:r>
          </w:p>
        </w:tc>
        <w:tc>
          <w:tcPr>
            <w:tcW w:w="1620" w:type="dxa"/>
            <w:vAlign w:val="center"/>
          </w:tcPr>
          <w:p w14:paraId="63B153D5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24E9FC1B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835D42" w:rsidRPr="00CF6736" w14:paraId="0E242D04" w14:textId="77777777" w:rsidTr="004E61AC">
        <w:trPr>
          <w:trHeight w:val="620"/>
        </w:trPr>
        <w:tc>
          <w:tcPr>
            <w:tcW w:w="6565" w:type="dxa"/>
          </w:tcPr>
          <w:p w14:paraId="2CFC0DAA" w14:textId="661C5F38" w:rsidR="00835D42" w:rsidRPr="001C5ED8" w:rsidRDefault="00835D42" w:rsidP="001C5ED8">
            <w:pPr>
              <w:pStyle w:val="ListParagraph"/>
              <w:numPr>
                <w:ilvl w:val="0"/>
                <w:numId w:val="15"/>
              </w:numPr>
              <w:rPr>
                <w:rFonts w:ascii="Garamond" w:hAnsi="Garamond"/>
                <w:sz w:val="24"/>
                <w:szCs w:val="24"/>
              </w:rPr>
            </w:pPr>
            <w:r w:rsidRPr="001C5ED8">
              <w:rPr>
                <w:rFonts w:ascii="Garamond" w:hAnsi="Garamond"/>
                <w:sz w:val="24"/>
                <w:szCs w:val="24"/>
              </w:rPr>
              <w:t>Jurisdictions where the customer resides</w:t>
            </w:r>
          </w:p>
        </w:tc>
        <w:tc>
          <w:tcPr>
            <w:tcW w:w="1620" w:type="dxa"/>
            <w:vAlign w:val="center"/>
          </w:tcPr>
          <w:p w14:paraId="5CA503AE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418B0AA5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835D42" w:rsidRPr="00CF6736" w14:paraId="130540CF" w14:textId="77777777" w:rsidTr="004E61AC">
        <w:trPr>
          <w:trHeight w:val="620"/>
        </w:trPr>
        <w:tc>
          <w:tcPr>
            <w:tcW w:w="6565" w:type="dxa"/>
          </w:tcPr>
          <w:p w14:paraId="1CDFBA76" w14:textId="020F2507" w:rsidR="00835D42" w:rsidRPr="001C5ED8" w:rsidRDefault="00835D42" w:rsidP="001C5ED8">
            <w:pPr>
              <w:pStyle w:val="ListParagraph"/>
              <w:numPr>
                <w:ilvl w:val="0"/>
                <w:numId w:val="15"/>
              </w:numPr>
              <w:rPr>
                <w:rFonts w:ascii="Garamond" w:hAnsi="Garamond"/>
                <w:sz w:val="24"/>
                <w:szCs w:val="24"/>
              </w:rPr>
            </w:pPr>
            <w:r w:rsidRPr="001C5ED8">
              <w:rPr>
                <w:rFonts w:ascii="Garamond" w:hAnsi="Garamond"/>
                <w:sz w:val="24"/>
                <w:szCs w:val="24"/>
              </w:rPr>
              <w:t>Jurisdictions where the beneficial owner resides</w:t>
            </w:r>
          </w:p>
        </w:tc>
        <w:tc>
          <w:tcPr>
            <w:tcW w:w="1620" w:type="dxa"/>
            <w:vAlign w:val="center"/>
          </w:tcPr>
          <w:p w14:paraId="4E0109B2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18DDE0C9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835D42" w:rsidRPr="00CF6736" w14:paraId="17B39650" w14:textId="77777777" w:rsidTr="004E61AC">
        <w:trPr>
          <w:trHeight w:val="620"/>
        </w:trPr>
        <w:tc>
          <w:tcPr>
            <w:tcW w:w="6565" w:type="dxa"/>
          </w:tcPr>
          <w:p w14:paraId="1D2E969A" w14:textId="00BB1E3A" w:rsidR="00835D42" w:rsidRPr="001C5ED8" w:rsidRDefault="00835D42" w:rsidP="001C5ED8">
            <w:pPr>
              <w:pStyle w:val="ListParagraph"/>
              <w:numPr>
                <w:ilvl w:val="0"/>
                <w:numId w:val="15"/>
              </w:numPr>
              <w:rPr>
                <w:rFonts w:ascii="Garamond" w:eastAsia="ProximaNova-Regular" w:hAnsi="Garamond" w:cs="ProximaNova-Regular"/>
                <w:sz w:val="24"/>
                <w:szCs w:val="24"/>
                <w:lang w:val="en-LR"/>
              </w:rPr>
            </w:pPr>
            <w:r w:rsidRPr="001C5ED8">
              <w:rPr>
                <w:rFonts w:ascii="Garamond" w:hAnsi="Garamond"/>
                <w:sz w:val="24"/>
                <w:szCs w:val="24"/>
              </w:rPr>
              <w:t>Jurisdictions where the customer is active</w:t>
            </w:r>
          </w:p>
        </w:tc>
        <w:tc>
          <w:tcPr>
            <w:tcW w:w="1620" w:type="dxa"/>
            <w:vAlign w:val="center"/>
          </w:tcPr>
          <w:p w14:paraId="1F54444D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7ECCF3D8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835D42" w:rsidRPr="00CF6736" w14:paraId="24F2EDE2" w14:textId="77777777" w:rsidTr="004E61AC">
        <w:trPr>
          <w:trHeight w:val="620"/>
        </w:trPr>
        <w:tc>
          <w:tcPr>
            <w:tcW w:w="6565" w:type="dxa"/>
          </w:tcPr>
          <w:p w14:paraId="5F9A43D1" w14:textId="2AD9EA7A" w:rsidR="00835D42" w:rsidRPr="001C5ED8" w:rsidRDefault="00835D42" w:rsidP="001C5ED8">
            <w:pPr>
              <w:pStyle w:val="ListParagraph"/>
              <w:numPr>
                <w:ilvl w:val="0"/>
                <w:numId w:val="15"/>
              </w:numPr>
              <w:rPr>
                <w:rFonts w:ascii="Garamond" w:eastAsia="ProximaNova-Regular" w:hAnsi="Garamond" w:cs="ProximaNova-Regular"/>
                <w:sz w:val="24"/>
                <w:szCs w:val="24"/>
                <w:lang w:val="en-LR"/>
              </w:rPr>
            </w:pPr>
            <w:r w:rsidRPr="001C5ED8">
              <w:rPr>
                <w:rFonts w:ascii="Garamond" w:hAnsi="Garamond"/>
                <w:sz w:val="24"/>
                <w:szCs w:val="24"/>
              </w:rPr>
              <w:t>Source of funds</w:t>
            </w:r>
          </w:p>
        </w:tc>
        <w:tc>
          <w:tcPr>
            <w:tcW w:w="1620" w:type="dxa"/>
            <w:vAlign w:val="center"/>
          </w:tcPr>
          <w:p w14:paraId="3C289114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7B52722C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835D42" w:rsidRPr="00CF6736" w14:paraId="6A566AE3" w14:textId="77777777" w:rsidTr="004E61AC">
        <w:trPr>
          <w:trHeight w:val="620"/>
        </w:trPr>
        <w:tc>
          <w:tcPr>
            <w:tcW w:w="6565" w:type="dxa"/>
          </w:tcPr>
          <w:p w14:paraId="169CC029" w14:textId="7048865E" w:rsidR="00835D42" w:rsidRPr="001C5ED8" w:rsidRDefault="00835D42" w:rsidP="001C5ED8">
            <w:pPr>
              <w:pStyle w:val="ListParagraph"/>
              <w:numPr>
                <w:ilvl w:val="0"/>
                <w:numId w:val="15"/>
              </w:numPr>
              <w:rPr>
                <w:rFonts w:ascii="Garamond" w:eastAsia="ProximaNova-Regular" w:hAnsi="Garamond" w:cs="ProximaNova-Regular"/>
                <w:sz w:val="24"/>
                <w:szCs w:val="24"/>
                <w:lang w:val="en-LR"/>
              </w:rPr>
            </w:pPr>
            <w:r w:rsidRPr="001C5ED8">
              <w:rPr>
                <w:rFonts w:ascii="Garamond" w:hAnsi="Garamond"/>
                <w:sz w:val="24"/>
                <w:szCs w:val="24"/>
              </w:rPr>
              <w:t>Negative news</w:t>
            </w:r>
          </w:p>
        </w:tc>
        <w:tc>
          <w:tcPr>
            <w:tcW w:w="1620" w:type="dxa"/>
            <w:vAlign w:val="center"/>
          </w:tcPr>
          <w:p w14:paraId="16849C32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7868DF96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835D42" w:rsidRPr="00CF6736" w14:paraId="484182FF" w14:textId="77777777" w:rsidTr="004E61AC">
        <w:trPr>
          <w:trHeight w:val="620"/>
        </w:trPr>
        <w:tc>
          <w:tcPr>
            <w:tcW w:w="6565" w:type="dxa"/>
          </w:tcPr>
          <w:p w14:paraId="36E091B6" w14:textId="7905F190" w:rsidR="00835D42" w:rsidRPr="00CF6736" w:rsidRDefault="00835D42" w:rsidP="00835D42">
            <w:pPr>
              <w:rPr>
                <w:rFonts w:ascii="Garamond" w:hAnsi="Garamond"/>
                <w:sz w:val="24"/>
                <w:szCs w:val="24"/>
              </w:rPr>
            </w:pPr>
            <w:r w:rsidRPr="00CF6736">
              <w:rPr>
                <w:rFonts w:ascii="Garamond" w:hAnsi="Garamond"/>
                <w:sz w:val="24"/>
                <w:szCs w:val="24"/>
              </w:rPr>
              <w:t>Do the procedures include enhanced due diligence?</w:t>
            </w:r>
          </w:p>
        </w:tc>
        <w:tc>
          <w:tcPr>
            <w:tcW w:w="1620" w:type="dxa"/>
            <w:vAlign w:val="center"/>
          </w:tcPr>
          <w:p w14:paraId="6042C2D7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7C399622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835D42" w:rsidRPr="00CF6736" w14:paraId="2ED067BA" w14:textId="77777777" w:rsidTr="004E61AC">
        <w:trPr>
          <w:trHeight w:val="620"/>
        </w:trPr>
        <w:tc>
          <w:tcPr>
            <w:tcW w:w="6565" w:type="dxa"/>
          </w:tcPr>
          <w:p w14:paraId="144B592A" w14:textId="3E7B9665" w:rsidR="00835D42" w:rsidRPr="00CF6736" w:rsidRDefault="00835D42" w:rsidP="00835D42">
            <w:pPr>
              <w:rPr>
                <w:rFonts w:ascii="Garamond" w:hAnsi="Garamond"/>
                <w:sz w:val="24"/>
                <w:szCs w:val="24"/>
              </w:rPr>
            </w:pPr>
            <w:r w:rsidRPr="00CF6736">
              <w:rPr>
                <w:rFonts w:ascii="Garamond" w:hAnsi="Garamond"/>
                <w:sz w:val="24"/>
                <w:szCs w:val="24"/>
              </w:rPr>
              <w:t>Is enhanced due diligence applied when the customer or beneficial owner is</w:t>
            </w:r>
            <w:r w:rsidR="001C5ED8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1C5ED8" w:rsidRPr="00CF6736">
              <w:rPr>
                <w:rFonts w:ascii="Garamond" w:hAnsi="Garamond"/>
                <w:sz w:val="24"/>
                <w:szCs w:val="24"/>
              </w:rPr>
              <w:t>related to a high-risk jurisdiction?</w:t>
            </w:r>
          </w:p>
        </w:tc>
        <w:tc>
          <w:tcPr>
            <w:tcW w:w="1620" w:type="dxa"/>
            <w:vAlign w:val="center"/>
          </w:tcPr>
          <w:p w14:paraId="29A862A5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3BDD2B3C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835D42" w:rsidRPr="00CF6736" w14:paraId="46E6D8A1" w14:textId="77777777" w:rsidTr="004E61AC">
        <w:trPr>
          <w:trHeight w:val="620"/>
        </w:trPr>
        <w:tc>
          <w:tcPr>
            <w:tcW w:w="6565" w:type="dxa"/>
          </w:tcPr>
          <w:p w14:paraId="09C85B79" w14:textId="338BBA7B" w:rsidR="00835D42" w:rsidRPr="00CF6736" w:rsidRDefault="00835D42" w:rsidP="00835D42">
            <w:pPr>
              <w:rPr>
                <w:rFonts w:ascii="Garamond" w:hAnsi="Garamond"/>
                <w:sz w:val="24"/>
                <w:szCs w:val="24"/>
              </w:rPr>
            </w:pPr>
            <w:r w:rsidRPr="00CF6736">
              <w:rPr>
                <w:rFonts w:ascii="Garamond" w:hAnsi="Garamond"/>
                <w:sz w:val="24"/>
                <w:szCs w:val="24"/>
              </w:rPr>
              <w:t>Is enhanced due diligence applied when the customer or beneficial owner is</w:t>
            </w:r>
            <w:r w:rsidR="001C5ED8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1C5ED8" w:rsidRPr="00CF6736">
              <w:rPr>
                <w:rFonts w:ascii="Garamond" w:hAnsi="Garamond"/>
                <w:sz w:val="24"/>
                <w:szCs w:val="24"/>
              </w:rPr>
              <w:t>a politically exposed person?</w:t>
            </w:r>
          </w:p>
        </w:tc>
        <w:tc>
          <w:tcPr>
            <w:tcW w:w="1620" w:type="dxa"/>
            <w:vAlign w:val="center"/>
          </w:tcPr>
          <w:p w14:paraId="6669F943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0A8C640C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835D42" w:rsidRPr="00CF6736" w14:paraId="1B4C4758" w14:textId="77777777" w:rsidTr="004E61AC">
        <w:trPr>
          <w:trHeight w:val="620"/>
        </w:trPr>
        <w:tc>
          <w:tcPr>
            <w:tcW w:w="6565" w:type="dxa"/>
          </w:tcPr>
          <w:p w14:paraId="6FA3F422" w14:textId="3A73D253" w:rsidR="00835D42" w:rsidRPr="00CF6736" w:rsidRDefault="00835D42" w:rsidP="00835D42">
            <w:pPr>
              <w:rPr>
                <w:rFonts w:ascii="Garamond" w:hAnsi="Garamond"/>
                <w:sz w:val="24"/>
                <w:szCs w:val="24"/>
              </w:rPr>
            </w:pPr>
            <w:r w:rsidRPr="00CF6736">
              <w:rPr>
                <w:rFonts w:ascii="Garamond" w:hAnsi="Garamond"/>
                <w:sz w:val="24"/>
                <w:szCs w:val="24"/>
              </w:rPr>
              <w:t>In what other situations is enhanced due diligence applied?</w:t>
            </w:r>
          </w:p>
        </w:tc>
        <w:tc>
          <w:tcPr>
            <w:tcW w:w="1620" w:type="dxa"/>
            <w:vAlign w:val="center"/>
          </w:tcPr>
          <w:p w14:paraId="7FD9B91B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5E9F2B48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835D42" w:rsidRPr="00CF6736" w14:paraId="605C6548" w14:textId="77777777" w:rsidTr="004E61AC">
        <w:trPr>
          <w:trHeight w:val="620"/>
        </w:trPr>
        <w:tc>
          <w:tcPr>
            <w:tcW w:w="6565" w:type="dxa"/>
          </w:tcPr>
          <w:p w14:paraId="5859BACE" w14:textId="7D864E45" w:rsidR="00835D42" w:rsidRPr="001C5ED8" w:rsidRDefault="00835D42" w:rsidP="001C5ED8">
            <w:pPr>
              <w:pStyle w:val="ListParagraph"/>
              <w:numPr>
                <w:ilvl w:val="0"/>
                <w:numId w:val="15"/>
              </w:numPr>
              <w:rPr>
                <w:rFonts w:ascii="Garamond" w:hAnsi="Garamond"/>
                <w:sz w:val="24"/>
                <w:szCs w:val="24"/>
              </w:rPr>
            </w:pPr>
            <w:r w:rsidRPr="001C5ED8">
              <w:rPr>
                <w:rFonts w:ascii="Garamond" w:hAnsi="Garamond"/>
                <w:sz w:val="24"/>
                <w:szCs w:val="24"/>
              </w:rPr>
              <w:t>Describe the enhanced due diligence measures</w:t>
            </w:r>
          </w:p>
        </w:tc>
        <w:tc>
          <w:tcPr>
            <w:tcW w:w="1620" w:type="dxa"/>
            <w:vAlign w:val="center"/>
          </w:tcPr>
          <w:p w14:paraId="056067C0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5E78EE57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835D42" w:rsidRPr="00CF6736" w14:paraId="7E10D57F" w14:textId="77777777" w:rsidTr="004E61AC">
        <w:trPr>
          <w:trHeight w:val="620"/>
        </w:trPr>
        <w:tc>
          <w:tcPr>
            <w:tcW w:w="6565" w:type="dxa"/>
          </w:tcPr>
          <w:p w14:paraId="223B1F12" w14:textId="4AF594A4" w:rsidR="00835D42" w:rsidRPr="00CF6736" w:rsidRDefault="00835D42" w:rsidP="00835D42">
            <w:pPr>
              <w:rPr>
                <w:rFonts w:ascii="Garamond" w:hAnsi="Garamond"/>
                <w:sz w:val="24"/>
                <w:szCs w:val="24"/>
              </w:rPr>
            </w:pPr>
            <w:r w:rsidRPr="00CF6736">
              <w:rPr>
                <w:rFonts w:ascii="Garamond" w:hAnsi="Garamond"/>
                <w:sz w:val="24"/>
                <w:szCs w:val="24"/>
              </w:rPr>
              <w:t>Do the procedures include simplified due diligence?</w:t>
            </w:r>
          </w:p>
        </w:tc>
        <w:tc>
          <w:tcPr>
            <w:tcW w:w="1620" w:type="dxa"/>
            <w:vAlign w:val="center"/>
          </w:tcPr>
          <w:p w14:paraId="5123C6D6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648FDCA7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835D42" w:rsidRPr="00CF6736" w14:paraId="47855AE4" w14:textId="77777777" w:rsidTr="004E61AC">
        <w:trPr>
          <w:trHeight w:val="620"/>
        </w:trPr>
        <w:tc>
          <w:tcPr>
            <w:tcW w:w="6565" w:type="dxa"/>
          </w:tcPr>
          <w:p w14:paraId="66DB5961" w14:textId="4A543623" w:rsidR="00835D42" w:rsidRPr="00CF6736" w:rsidRDefault="00835D42" w:rsidP="00835D42">
            <w:pPr>
              <w:rPr>
                <w:rFonts w:ascii="Garamond" w:hAnsi="Garamond"/>
                <w:sz w:val="24"/>
                <w:szCs w:val="24"/>
              </w:rPr>
            </w:pPr>
            <w:r w:rsidRPr="00CF6736">
              <w:rPr>
                <w:rFonts w:ascii="Garamond" w:hAnsi="Garamond"/>
                <w:sz w:val="24"/>
                <w:szCs w:val="24"/>
              </w:rPr>
              <w:t>When is simplified due diligence applied?</w:t>
            </w:r>
          </w:p>
        </w:tc>
        <w:tc>
          <w:tcPr>
            <w:tcW w:w="1620" w:type="dxa"/>
            <w:vAlign w:val="center"/>
          </w:tcPr>
          <w:p w14:paraId="0800BBFA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1F382237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835D42" w:rsidRPr="00CF6736" w14:paraId="1C104A3C" w14:textId="77777777" w:rsidTr="004E61AC">
        <w:trPr>
          <w:trHeight w:val="620"/>
        </w:trPr>
        <w:tc>
          <w:tcPr>
            <w:tcW w:w="6565" w:type="dxa"/>
          </w:tcPr>
          <w:p w14:paraId="61FCBE88" w14:textId="7622241A" w:rsidR="00835D42" w:rsidRPr="001C5ED8" w:rsidRDefault="00835D42" w:rsidP="001C5ED8">
            <w:pPr>
              <w:pStyle w:val="ListParagraph"/>
              <w:numPr>
                <w:ilvl w:val="0"/>
                <w:numId w:val="15"/>
              </w:numPr>
              <w:rPr>
                <w:rFonts w:ascii="Garamond" w:hAnsi="Garamond"/>
                <w:sz w:val="24"/>
                <w:szCs w:val="24"/>
              </w:rPr>
            </w:pPr>
            <w:r w:rsidRPr="001C5ED8">
              <w:rPr>
                <w:rFonts w:ascii="Garamond" w:hAnsi="Garamond"/>
                <w:sz w:val="24"/>
                <w:szCs w:val="24"/>
              </w:rPr>
              <w:lastRenderedPageBreak/>
              <w:t>Describe the simplified due diligence measures</w:t>
            </w:r>
          </w:p>
        </w:tc>
        <w:tc>
          <w:tcPr>
            <w:tcW w:w="1620" w:type="dxa"/>
            <w:vAlign w:val="center"/>
          </w:tcPr>
          <w:p w14:paraId="38266237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3392A6A8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835D42" w:rsidRPr="00CF6736" w14:paraId="61F7DB82" w14:textId="77777777" w:rsidTr="004E61AC">
        <w:trPr>
          <w:trHeight w:val="620"/>
        </w:trPr>
        <w:tc>
          <w:tcPr>
            <w:tcW w:w="6565" w:type="dxa"/>
          </w:tcPr>
          <w:p w14:paraId="37FC930C" w14:textId="739467FF" w:rsidR="00835D42" w:rsidRPr="00CF6736" w:rsidRDefault="00835D42" w:rsidP="00835D42">
            <w:pPr>
              <w:rPr>
                <w:rFonts w:ascii="Garamond" w:hAnsi="Garamond"/>
                <w:sz w:val="24"/>
                <w:szCs w:val="24"/>
              </w:rPr>
            </w:pPr>
            <w:r w:rsidRPr="00CF6736">
              <w:rPr>
                <w:rFonts w:ascii="Garamond" w:hAnsi="Garamond"/>
                <w:sz w:val="24"/>
                <w:szCs w:val="24"/>
              </w:rPr>
              <w:t>How often are customer files reviewed, in case of the following?</w:t>
            </w:r>
          </w:p>
        </w:tc>
        <w:tc>
          <w:tcPr>
            <w:tcW w:w="1620" w:type="dxa"/>
            <w:vAlign w:val="center"/>
          </w:tcPr>
          <w:p w14:paraId="6FA2167D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38459F2A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835D42" w:rsidRPr="00CF6736" w14:paraId="683063FC" w14:textId="77777777" w:rsidTr="004E61AC">
        <w:trPr>
          <w:trHeight w:val="620"/>
        </w:trPr>
        <w:tc>
          <w:tcPr>
            <w:tcW w:w="6565" w:type="dxa"/>
          </w:tcPr>
          <w:p w14:paraId="7CACEE7A" w14:textId="7901F5BC" w:rsidR="00835D42" w:rsidRPr="001C5ED8" w:rsidRDefault="00835D42" w:rsidP="001C5ED8">
            <w:pPr>
              <w:pStyle w:val="ListParagraph"/>
              <w:numPr>
                <w:ilvl w:val="0"/>
                <w:numId w:val="15"/>
              </w:numPr>
              <w:rPr>
                <w:rFonts w:ascii="Garamond" w:hAnsi="Garamond"/>
                <w:sz w:val="24"/>
                <w:szCs w:val="24"/>
              </w:rPr>
            </w:pPr>
            <w:r w:rsidRPr="001C5ED8">
              <w:rPr>
                <w:rFonts w:ascii="Garamond" w:hAnsi="Garamond"/>
                <w:sz w:val="24"/>
                <w:szCs w:val="24"/>
              </w:rPr>
              <w:t>Low risk</w:t>
            </w:r>
          </w:p>
        </w:tc>
        <w:tc>
          <w:tcPr>
            <w:tcW w:w="1620" w:type="dxa"/>
            <w:vAlign w:val="center"/>
          </w:tcPr>
          <w:p w14:paraId="1145BFE0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3BDEAA19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835D42" w:rsidRPr="00CF6736" w14:paraId="39E94905" w14:textId="77777777" w:rsidTr="004E61AC">
        <w:trPr>
          <w:trHeight w:val="620"/>
        </w:trPr>
        <w:tc>
          <w:tcPr>
            <w:tcW w:w="6565" w:type="dxa"/>
          </w:tcPr>
          <w:p w14:paraId="2378B1C3" w14:textId="444847D4" w:rsidR="00835D42" w:rsidRPr="001C5ED8" w:rsidRDefault="00835D42" w:rsidP="001C5ED8">
            <w:pPr>
              <w:pStyle w:val="ListParagraph"/>
              <w:numPr>
                <w:ilvl w:val="0"/>
                <w:numId w:val="15"/>
              </w:numPr>
              <w:rPr>
                <w:rFonts w:ascii="Garamond" w:hAnsi="Garamond"/>
                <w:sz w:val="24"/>
                <w:szCs w:val="24"/>
              </w:rPr>
            </w:pPr>
            <w:r w:rsidRPr="001C5ED8">
              <w:rPr>
                <w:rFonts w:ascii="Garamond" w:hAnsi="Garamond"/>
                <w:sz w:val="24"/>
                <w:szCs w:val="24"/>
              </w:rPr>
              <w:t>Medium risk</w:t>
            </w:r>
          </w:p>
        </w:tc>
        <w:tc>
          <w:tcPr>
            <w:tcW w:w="1620" w:type="dxa"/>
            <w:vAlign w:val="center"/>
          </w:tcPr>
          <w:p w14:paraId="684838F0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35BD4ABF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835D42" w:rsidRPr="00CF6736" w14:paraId="751FB061" w14:textId="77777777" w:rsidTr="004E61AC">
        <w:trPr>
          <w:trHeight w:val="620"/>
        </w:trPr>
        <w:tc>
          <w:tcPr>
            <w:tcW w:w="6565" w:type="dxa"/>
          </w:tcPr>
          <w:p w14:paraId="45A3112B" w14:textId="497626E8" w:rsidR="00835D42" w:rsidRPr="001C5ED8" w:rsidRDefault="00835D42" w:rsidP="001C5ED8">
            <w:pPr>
              <w:pStyle w:val="ListParagraph"/>
              <w:numPr>
                <w:ilvl w:val="0"/>
                <w:numId w:val="15"/>
              </w:numPr>
              <w:rPr>
                <w:rFonts w:ascii="Garamond" w:hAnsi="Garamond"/>
                <w:sz w:val="24"/>
                <w:szCs w:val="24"/>
              </w:rPr>
            </w:pPr>
            <w:r w:rsidRPr="001C5ED8">
              <w:rPr>
                <w:rFonts w:ascii="Garamond" w:hAnsi="Garamond"/>
                <w:sz w:val="24"/>
                <w:szCs w:val="24"/>
              </w:rPr>
              <w:t>High risk</w:t>
            </w:r>
          </w:p>
        </w:tc>
        <w:tc>
          <w:tcPr>
            <w:tcW w:w="1620" w:type="dxa"/>
            <w:vAlign w:val="center"/>
          </w:tcPr>
          <w:p w14:paraId="1BD67BFC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0E5F3277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835D42" w:rsidRPr="00CF6736" w14:paraId="46B0038B" w14:textId="77777777" w:rsidTr="004E61AC">
        <w:trPr>
          <w:trHeight w:val="620"/>
        </w:trPr>
        <w:tc>
          <w:tcPr>
            <w:tcW w:w="6565" w:type="dxa"/>
          </w:tcPr>
          <w:p w14:paraId="4A085CEB" w14:textId="60291781" w:rsidR="00835D42" w:rsidRPr="001C5ED8" w:rsidRDefault="00835D42" w:rsidP="001C5ED8">
            <w:pPr>
              <w:pStyle w:val="ListParagraph"/>
              <w:numPr>
                <w:ilvl w:val="0"/>
                <w:numId w:val="15"/>
              </w:numPr>
              <w:rPr>
                <w:rFonts w:ascii="Garamond" w:hAnsi="Garamond"/>
                <w:sz w:val="24"/>
                <w:szCs w:val="24"/>
              </w:rPr>
            </w:pPr>
            <w:r w:rsidRPr="001C5ED8">
              <w:rPr>
                <w:rFonts w:ascii="Garamond" w:hAnsi="Garamond"/>
                <w:sz w:val="24"/>
                <w:szCs w:val="24"/>
              </w:rPr>
              <w:t>Involvement of a politically exposed person</w:t>
            </w:r>
          </w:p>
        </w:tc>
        <w:tc>
          <w:tcPr>
            <w:tcW w:w="1620" w:type="dxa"/>
            <w:vAlign w:val="center"/>
          </w:tcPr>
          <w:p w14:paraId="3DE188AD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10451E81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A87AF5" w:rsidRPr="00CF6736" w14:paraId="4F046F49" w14:textId="77777777" w:rsidTr="004E61AC">
        <w:trPr>
          <w:trHeight w:val="413"/>
        </w:trPr>
        <w:tc>
          <w:tcPr>
            <w:tcW w:w="13135" w:type="dxa"/>
            <w:gridSpan w:val="3"/>
            <w:shd w:val="clear" w:color="auto" w:fill="002060"/>
            <w:vAlign w:val="center"/>
          </w:tcPr>
          <w:p w14:paraId="3047D6B3" w14:textId="016C2508" w:rsidR="00A87AF5" w:rsidRPr="00CF6736" w:rsidRDefault="00A87AF5" w:rsidP="00ED5282">
            <w:pPr>
              <w:pStyle w:val="Heading3"/>
              <w:jc w:val="center"/>
              <w:outlineLvl w:val="2"/>
              <w:rPr>
                <w:rFonts w:ascii="Garamond" w:eastAsia="Calibri" w:hAnsi="Garamond" w:cs="Times New Roman"/>
                <w:b/>
                <w:bCs/>
                <w:sz w:val="28"/>
                <w:szCs w:val="28"/>
              </w:rPr>
            </w:pPr>
            <w:bookmarkStart w:id="14" w:name="_Toc181571188"/>
            <w:r w:rsidRPr="00ED5282"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  <w:t>Politically Exposed Persons (PEPs)</w:t>
            </w:r>
            <w:bookmarkEnd w:id="14"/>
          </w:p>
        </w:tc>
      </w:tr>
      <w:tr w:rsidR="00835D42" w:rsidRPr="00CF6736" w14:paraId="1108FA27" w14:textId="77777777" w:rsidTr="004E61AC">
        <w:trPr>
          <w:trHeight w:val="620"/>
        </w:trPr>
        <w:tc>
          <w:tcPr>
            <w:tcW w:w="6565" w:type="dxa"/>
          </w:tcPr>
          <w:p w14:paraId="6984CCAD" w14:textId="2CD54F71" w:rsidR="00835D42" w:rsidRPr="00CF6736" w:rsidRDefault="00A87AF5" w:rsidP="00835D42">
            <w:pPr>
              <w:rPr>
                <w:rFonts w:ascii="Garamond" w:hAnsi="Garamond"/>
                <w:sz w:val="24"/>
                <w:szCs w:val="24"/>
              </w:rPr>
            </w:pPr>
            <w:r w:rsidRPr="00CF6736">
              <w:rPr>
                <w:rFonts w:ascii="Garamond" w:eastAsia="ProximaNova-Regular" w:hAnsi="Garamond" w:cs="ProximaNova-Regular"/>
                <w:sz w:val="24"/>
                <w:szCs w:val="24"/>
                <w:lang w:val="en-LR"/>
              </w:rPr>
              <w:t>What system is used for screening politically exposed persons?</w:t>
            </w:r>
          </w:p>
        </w:tc>
        <w:tc>
          <w:tcPr>
            <w:tcW w:w="1620" w:type="dxa"/>
            <w:vAlign w:val="center"/>
          </w:tcPr>
          <w:p w14:paraId="26ACF93E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54E284AE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835D42" w:rsidRPr="00CF6736" w14:paraId="27BA19ED" w14:textId="77777777" w:rsidTr="004E61AC">
        <w:trPr>
          <w:trHeight w:val="620"/>
        </w:trPr>
        <w:tc>
          <w:tcPr>
            <w:tcW w:w="6565" w:type="dxa"/>
          </w:tcPr>
          <w:p w14:paraId="20717613" w14:textId="6EBE05B8" w:rsidR="00835D42" w:rsidRPr="00CF6736" w:rsidRDefault="00A87AF5" w:rsidP="00835D42">
            <w:pPr>
              <w:rPr>
                <w:rFonts w:ascii="Garamond" w:hAnsi="Garamond"/>
                <w:sz w:val="24"/>
                <w:szCs w:val="24"/>
              </w:rPr>
            </w:pPr>
            <w:r w:rsidRPr="00CF6736">
              <w:rPr>
                <w:rFonts w:ascii="Garamond" w:eastAsia="ProximaNova-Regular" w:hAnsi="Garamond" w:cs="ProximaNova-Regular"/>
                <w:sz w:val="24"/>
                <w:szCs w:val="24"/>
                <w:lang w:val="en-LR"/>
              </w:rPr>
              <w:t>Are customers and beneficial owners screened at acceptance?</w:t>
            </w:r>
          </w:p>
        </w:tc>
        <w:tc>
          <w:tcPr>
            <w:tcW w:w="1620" w:type="dxa"/>
            <w:vAlign w:val="center"/>
          </w:tcPr>
          <w:p w14:paraId="3BCB6A74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05BFBCC9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835D42" w:rsidRPr="00CF6736" w14:paraId="5498FBDF" w14:textId="77777777" w:rsidTr="004E61AC">
        <w:trPr>
          <w:trHeight w:val="620"/>
        </w:trPr>
        <w:tc>
          <w:tcPr>
            <w:tcW w:w="6565" w:type="dxa"/>
          </w:tcPr>
          <w:p w14:paraId="376F5B6A" w14:textId="77777777" w:rsidR="00A87AF5" w:rsidRPr="00CF6736" w:rsidRDefault="00A87AF5" w:rsidP="00A87AF5">
            <w:pPr>
              <w:autoSpaceDE w:val="0"/>
              <w:autoSpaceDN w:val="0"/>
              <w:adjustRightInd w:val="0"/>
              <w:rPr>
                <w:rFonts w:ascii="Garamond" w:eastAsia="ProximaNova-Regular" w:hAnsi="Garamond" w:cs="ProximaNova-Regular"/>
                <w:sz w:val="24"/>
                <w:szCs w:val="24"/>
                <w:lang w:val="en-LR"/>
              </w:rPr>
            </w:pPr>
            <w:r w:rsidRPr="00CF6736">
              <w:rPr>
                <w:rFonts w:ascii="Garamond" w:eastAsia="ProximaNova-Regular" w:hAnsi="Garamond" w:cs="ProximaNova-Regular"/>
                <w:sz w:val="24"/>
                <w:szCs w:val="24"/>
                <w:lang w:val="en-LR"/>
              </w:rPr>
              <w:t>What is the periodicity for screening existing customers and beneficial</w:t>
            </w:r>
          </w:p>
          <w:p w14:paraId="298167B3" w14:textId="4612BCD0" w:rsidR="00835D42" w:rsidRPr="00CF6736" w:rsidRDefault="00A87AF5" w:rsidP="00A87AF5">
            <w:pPr>
              <w:rPr>
                <w:rFonts w:ascii="Garamond" w:hAnsi="Garamond"/>
                <w:sz w:val="24"/>
                <w:szCs w:val="24"/>
              </w:rPr>
            </w:pPr>
            <w:r w:rsidRPr="00CF6736">
              <w:rPr>
                <w:rFonts w:ascii="Garamond" w:eastAsia="ProximaNova-Regular" w:hAnsi="Garamond" w:cs="ProximaNova-Regular"/>
                <w:sz w:val="24"/>
                <w:szCs w:val="24"/>
                <w:lang w:val="en-LR"/>
              </w:rPr>
              <w:t>owners?</w:t>
            </w:r>
          </w:p>
        </w:tc>
        <w:tc>
          <w:tcPr>
            <w:tcW w:w="1620" w:type="dxa"/>
            <w:vAlign w:val="center"/>
          </w:tcPr>
          <w:p w14:paraId="64740642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5220EFB6" w14:textId="77777777" w:rsidR="00835D42" w:rsidRPr="00CF6736" w:rsidRDefault="00835D42" w:rsidP="00835D42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A87AF5" w:rsidRPr="00CF6736" w14:paraId="3C5FE91C" w14:textId="77777777" w:rsidTr="004E61AC">
        <w:trPr>
          <w:trHeight w:val="413"/>
        </w:trPr>
        <w:tc>
          <w:tcPr>
            <w:tcW w:w="13135" w:type="dxa"/>
            <w:gridSpan w:val="3"/>
            <w:shd w:val="clear" w:color="auto" w:fill="002060"/>
            <w:vAlign w:val="center"/>
          </w:tcPr>
          <w:p w14:paraId="295EFEC1" w14:textId="5607E19F" w:rsidR="00A87AF5" w:rsidRPr="00CF6736" w:rsidRDefault="00A87AF5" w:rsidP="00ED5282">
            <w:pPr>
              <w:pStyle w:val="Heading3"/>
              <w:jc w:val="center"/>
              <w:outlineLvl w:val="2"/>
              <w:rPr>
                <w:rFonts w:ascii="Garamond" w:eastAsia="Calibri" w:hAnsi="Garamond" w:cs="Times New Roman"/>
                <w:b/>
                <w:bCs/>
                <w:sz w:val="28"/>
                <w:szCs w:val="28"/>
              </w:rPr>
            </w:pPr>
            <w:bookmarkStart w:id="15" w:name="_Toc181571189"/>
            <w:r w:rsidRPr="00ED5282"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  <w:t>Sanction Screening</w:t>
            </w:r>
            <w:bookmarkEnd w:id="15"/>
          </w:p>
        </w:tc>
      </w:tr>
      <w:tr w:rsidR="00A87AF5" w:rsidRPr="00CF6736" w14:paraId="20D758B4" w14:textId="77777777" w:rsidTr="004E61AC">
        <w:trPr>
          <w:trHeight w:val="620"/>
        </w:trPr>
        <w:tc>
          <w:tcPr>
            <w:tcW w:w="6565" w:type="dxa"/>
          </w:tcPr>
          <w:p w14:paraId="0C03834A" w14:textId="242B024F" w:rsidR="00A87AF5" w:rsidRPr="00CF6736" w:rsidRDefault="00A87AF5" w:rsidP="00A87AF5">
            <w:pPr>
              <w:rPr>
                <w:rFonts w:ascii="Garamond" w:hAnsi="Garamond"/>
                <w:sz w:val="24"/>
                <w:szCs w:val="24"/>
              </w:rPr>
            </w:pPr>
            <w:r w:rsidRPr="00CF6736">
              <w:rPr>
                <w:rFonts w:ascii="Garamond" w:hAnsi="Garamond"/>
                <w:sz w:val="24"/>
                <w:szCs w:val="24"/>
              </w:rPr>
              <w:t>What system is used for screening against the sanctions list?</w:t>
            </w:r>
          </w:p>
        </w:tc>
        <w:tc>
          <w:tcPr>
            <w:tcW w:w="1620" w:type="dxa"/>
            <w:vAlign w:val="center"/>
          </w:tcPr>
          <w:p w14:paraId="7DD06939" w14:textId="77777777" w:rsidR="00A87AF5" w:rsidRPr="00CF6736" w:rsidRDefault="00A87AF5" w:rsidP="00A87AF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3F61AA84" w14:textId="77777777" w:rsidR="00A87AF5" w:rsidRPr="00CF6736" w:rsidRDefault="00A87AF5" w:rsidP="00A87AF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A87AF5" w:rsidRPr="00CF6736" w14:paraId="2B36FD48" w14:textId="77777777" w:rsidTr="004E61AC">
        <w:trPr>
          <w:trHeight w:val="620"/>
        </w:trPr>
        <w:tc>
          <w:tcPr>
            <w:tcW w:w="6565" w:type="dxa"/>
          </w:tcPr>
          <w:p w14:paraId="0072C790" w14:textId="21046226" w:rsidR="00A87AF5" w:rsidRPr="00CF6736" w:rsidRDefault="00A87AF5" w:rsidP="00A87AF5">
            <w:pPr>
              <w:rPr>
                <w:rFonts w:ascii="Garamond" w:hAnsi="Garamond"/>
                <w:sz w:val="24"/>
                <w:szCs w:val="24"/>
              </w:rPr>
            </w:pPr>
            <w:r w:rsidRPr="00CF6736">
              <w:rPr>
                <w:rFonts w:ascii="Garamond" w:hAnsi="Garamond"/>
                <w:sz w:val="24"/>
                <w:szCs w:val="24"/>
              </w:rPr>
              <w:t>Which lists are screened?</w:t>
            </w:r>
          </w:p>
        </w:tc>
        <w:tc>
          <w:tcPr>
            <w:tcW w:w="1620" w:type="dxa"/>
            <w:vAlign w:val="center"/>
          </w:tcPr>
          <w:p w14:paraId="4E5E8E71" w14:textId="77777777" w:rsidR="00A87AF5" w:rsidRPr="00CF6736" w:rsidRDefault="00A87AF5" w:rsidP="00A87AF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1C8B688F" w14:textId="77777777" w:rsidR="00A87AF5" w:rsidRPr="00CF6736" w:rsidRDefault="00A87AF5" w:rsidP="00A87AF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A87AF5" w:rsidRPr="00CF6736" w14:paraId="78B86C35" w14:textId="77777777" w:rsidTr="004E61AC">
        <w:trPr>
          <w:trHeight w:val="620"/>
        </w:trPr>
        <w:tc>
          <w:tcPr>
            <w:tcW w:w="6565" w:type="dxa"/>
          </w:tcPr>
          <w:p w14:paraId="779F89FF" w14:textId="44F33B77" w:rsidR="00A87AF5" w:rsidRPr="00CF6736" w:rsidRDefault="00A87AF5" w:rsidP="00A87AF5">
            <w:pPr>
              <w:rPr>
                <w:rFonts w:ascii="Garamond" w:hAnsi="Garamond"/>
                <w:sz w:val="24"/>
                <w:szCs w:val="24"/>
              </w:rPr>
            </w:pPr>
            <w:r w:rsidRPr="00CF6736">
              <w:rPr>
                <w:rFonts w:ascii="Garamond" w:hAnsi="Garamond"/>
                <w:sz w:val="24"/>
                <w:szCs w:val="24"/>
              </w:rPr>
              <w:t xml:space="preserve">Are customers and beneficial owners screened at acceptance? </w:t>
            </w:r>
          </w:p>
        </w:tc>
        <w:tc>
          <w:tcPr>
            <w:tcW w:w="1620" w:type="dxa"/>
            <w:vAlign w:val="center"/>
          </w:tcPr>
          <w:p w14:paraId="3E7DE97B" w14:textId="77777777" w:rsidR="00A87AF5" w:rsidRPr="00CF6736" w:rsidRDefault="00A87AF5" w:rsidP="00A87AF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7F72F89C" w14:textId="77777777" w:rsidR="00A87AF5" w:rsidRPr="00CF6736" w:rsidRDefault="00A87AF5" w:rsidP="00A87AF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A87AF5" w:rsidRPr="00CF6736" w14:paraId="2F95D2FE" w14:textId="77777777" w:rsidTr="004E61AC">
        <w:trPr>
          <w:trHeight w:val="620"/>
        </w:trPr>
        <w:tc>
          <w:tcPr>
            <w:tcW w:w="6565" w:type="dxa"/>
          </w:tcPr>
          <w:p w14:paraId="0841FA83" w14:textId="751BC178" w:rsidR="00A87AF5" w:rsidRPr="00CF6736" w:rsidRDefault="00A87AF5" w:rsidP="00A87AF5">
            <w:pPr>
              <w:rPr>
                <w:rFonts w:ascii="Garamond" w:hAnsi="Garamond"/>
                <w:sz w:val="24"/>
                <w:szCs w:val="24"/>
              </w:rPr>
            </w:pPr>
            <w:r w:rsidRPr="00CF6736">
              <w:rPr>
                <w:rFonts w:ascii="Garamond" w:hAnsi="Garamond"/>
                <w:sz w:val="24"/>
                <w:szCs w:val="24"/>
              </w:rPr>
              <w:lastRenderedPageBreak/>
              <w:t>What is the periodicity for screening existing customers and beneficial</w:t>
            </w:r>
          </w:p>
        </w:tc>
        <w:tc>
          <w:tcPr>
            <w:tcW w:w="1620" w:type="dxa"/>
            <w:vAlign w:val="center"/>
          </w:tcPr>
          <w:p w14:paraId="66343021" w14:textId="77777777" w:rsidR="00A87AF5" w:rsidRPr="00CF6736" w:rsidRDefault="00A87AF5" w:rsidP="00A87AF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7B275932" w14:textId="77777777" w:rsidR="00A87AF5" w:rsidRPr="00CF6736" w:rsidRDefault="00A87AF5" w:rsidP="00A87AF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A87AF5" w:rsidRPr="00CF6736" w14:paraId="7BE5B21D" w14:textId="77777777" w:rsidTr="004E61AC">
        <w:trPr>
          <w:trHeight w:val="413"/>
        </w:trPr>
        <w:tc>
          <w:tcPr>
            <w:tcW w:w="13135" w:type="dxa"/>
            <w:gridSpan w:val="3"/>
            <w:shd w:val="clear" w:color="auto" w:fill="002060"/>
            <w:vAlign w:val="center"/>
          </w:tcPr>
          <w:p w14:paraId="1F43822D" w14:textId="66BA4E4E" w:rsidR="00A87AF5" w:rsidRPr="00ED5282" w:rsidRDefault="00A87AF5" w:rsidP="00ED5282">
            <w:pPr>
              <w:pStyle w:val="Heading3"/>
              <w:jc w:val="center"/>
              <w:outlineLvl w:val="2"/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</w:pPr>
            <w:bookmarkStart w:id="16" w:name="_Toc181571190"/>
            <w:r w:rsidRPr="00ED5282"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  <w:t>Transaction Monitoring</w:t>
            </w:r>
            <w:bookmarkEnd w:id="16"/>
          </w:p>
        </w:tc>
      </w:tr>
      <w:tr w:rsidR="00A87AF5" w:rsidRPr="00CF6736" w14:paraId="11E51C01" w14:textId="77777777" w:rsidTr="004E61AC">
        <w:trPr>
          <w:trHeight w:val="620"/>
        </w:trPr>
        <w:tc>
          <w:tcPr>
            <w:tcW w:w="6565" w:type="dxa"/>
          </w:tcPr>
          <w:p w14:paraId="21CC2F9E" w14:textId="6FA09DF3" w:rsidR="00A87AF5" w:rsidRPr="00CF6736" w:rsidRDefault="00A87AF5" w:rsidP="00A87AF5">
            <w:pPr>
              <w:rPr>
                <w:rFonts w:ascii="Garamond" w:hAnsi="Garamond"/>
                <w:sz w:val="24"/>
                <w:szCs w:val="24"/>
              </w:rPr>
            </w:pPr>
            <w:r w:rsidRPr="00CF6736">
              <w:rPr>
                <w:rFonts w:ascii="Garamond" w:hAnsi="Garamond"/>
                <w:sz w:val="24"/>
                <w:szCs w:val="24"/>
              </w:rPr>
              <w:t>Does the institution use an automated or manual transaction monitoring system?</w:t>
            </w:r>
          </w:p>
        </w:tc>
        <w:tc>
          <w:tcPr>
            <w:tcW w:w="1620" w:type="dxa"/>
            <w:vAlign w:val="center"/>
          </w:tcPr>
          <w:p w14:paraId="314B95F8" w14:textId="77777777" w:rsidR="00A87AF5" w:rsidRPr="00CF6736" w:rsidRDefault="00A87AF5" w:rsidP="00A87AF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3BC50F34" w14:textId="77777777" w:rsidR="00A87AF5" w:rsidRPr="00CF6736" w:rsidRDefault="00A87AF5" w:rsidP="00A87AF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A87AF5" w:rsidRPr="00CF6736" w14:paraId="3F98DF79" w14:textId="77777777" w:rsidTr="004E61AC">
        <w:trPr>
          <w:trHeight w:val="620"/>
        </w:trPr>
        <w:tc>
          <w:tcPr>
            <w:tcW w:w="6565" w:type="dxa"/>
          </w:tcPr>
          <w:p w14:paraId="1D700B3C" w14:textId="7EB7A2C8" w:rsidR="00A87AF5" w:rsidRPr="00CF6736" w:rsidRDefault="00A87AF5" w:rsidP="00A87AF5">
            <w:pPr>
              <w:rPr>
                <w:rFonts w:ascii="Garamond" w:hAnsi="Garamond"/>
                <w:sz w:val="24"/>
                <w:szCs w:val="24"/>
              </w:rPr>
            </w:pPr>
            <w:r w:rsidRPr="00CF6736">
              <w:rPr>
                <w:rFonts w:ascii="Garamond" w:hAnsi="Garamond"/>
                <w:sz w:val="24"/>
                <w:szCs w:val="24"/>
              </w:rPr>
              <w:t>In the transaction-monitoring process, does the institution take the following into account in its business rules?</w:t>
            </w:r>
          </w:p>
        </w:tc>
        <w:tc>
          <w:tcPr>
            <w:tcW w:w="1620" w:type="dxa"/>
            <w:vAlign w:val="center"/>
          </w:tcPr>
          <w:p w14:paraId="6E6BD177" w14:textId="77777777" w:rsidR="00A87AF5" w:rsidRPr="00CF6736" w:rsidRDefault="00A87AF5" w:rsidP="00A87AF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394FA5D0" w14:textId="77777777" w:rsidR="00A87AF5" w:rsidRPr="00CF6736" w:rsidRDefault="00A87AF5" w:rsidP="00A87AF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A87AF5" w:rsidRPr="00CF6736" w14:paraId="53777AE0" w14:textId="77777777" w:rsidTr="004E61AC">
        <w:trPr>
          <w:trHeight w:val="620"/>
        </w:trPr>
        <w:tc>
          <w:tcPr>
            <w:tcW w:w="6565" w:type="dxa"/>
          </w:tcPr>
          <w:p w14:paraId="66C206A9" w14:textId="1A67721B" w:rsidR="00A87AF5" w:rsidRPr="001C5ED8" w:rsidRDefault="00A87AF5" w:rsidP="001C5ED8">
            <w:pPr>
              <w:pStyle w:val="ListParagraph"/>
              <w:numPr>
                <w:ilvl w:val="0"/>
                <w:numId w:val="15"/>
              </w:numPr>
              <w:rPr>
                <w:rFonts w:ascii="Garamond" w:hAnsi="Garamond"/>
                <w:sz w:val="24"/>
                <w:szCs w:val="24"/>
              </w:rPr>
            </w:pPr>
            <w:r w:rsidRPr="001C5ED8">
              <w:rPr>
                <w:rFonts w:ascii="Garamond" w:hAnsi="Garamond"/>
                <w:sz w:val="24"/>
                <w:szCs w:val="24"/>
              </w:rPr>
              <w:t>High-risk jurisdictions</w:t>
            </w:r>
          </w:p>
        </w:tc>
        <w:tc>
          <w:tcPr>
            <w:tcW w:w="1620" w:type="dxa"/>
            <w:vAlign w:val="center"/>
          </w:tcPr>
          <w:p w14:paraId="3C867C34" w14:textId="77777777" w:rsidR="00A87AF5" w:rsidRPr="00CF6736" w:rsidRDefault="00A87AF5" w:rsidP="00A87AF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0E57A592" w14:textId="77777777" w:rsidR="00A87AF5" w:rsidRPr="00CF6736" w:rsidRDefault="00A87AF5" w:rsidP="00A87AF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A87AF5" w:rsidRPr="00CF6736" w14:paraId="00E8F512" w14:textId="77777777" w:rsidTr="004E61AC">
        <w:trPr>
          <w:trHeight w:val="620"/>
        </w:trPr>
        <w:tc>
          <w:tcPr>
            <w:tcW w:w="6565" w:type="dxa"/>
          </w:tcPr>
          <w:p w14:paraId="29B1BCFE" w14:textId="4CF4B7E2" w:rsidR="00A87AF5" w:rsidRPr="001C5ED8" w:rsidRDefault="00A87AF5" w:rsidP="001C5ED8">
            <w:pPr>
              <w:pStyle w:val="ListParagraph"/>
              <w:numPr>
                <w:ilvl w:val="0"/>
                <w:numId w:val="15"/>
              </w:numPr>
              <w:rPr>
                <w:rFonts w:ascii="Garamond" w:hAnsi="Garamond"/>
                <w:sz w:val="24"/>
                <w:szCs w:val="24"/>
              </w:rPr>
            </w:pPr>
            <w:r w:rsidRPr="001C5ED8">
              <w:rPr>
                <w:rFonts w:ascii="Garamond" w:hAnsi="Garamond"/>
                <w:sz w:val="24"/>
                <w:szCs w:val="24"/>
              </w:rPr>
              <w:t>High-risk industries</w:t>
            </w:r>
          </w:p>
        </w:tc>
        <w:tc>
          <w:tcPr>
            <w:tcW w:w="1620" w:type="dxa"/>
            <w:vAlign w:val="center"/>
          </w:tcPr>
          <w:p w14:paraId="22AC190B" w14:textId="77777777" w:rsidR="00A87AF5" w:rsidRPr="00CF6736" w:rsidRDefault="00A87AF5" w:rsidP="00A87AF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3F497A63" w14:textId="77777777" w:rsidR="00A87AF5" w:rsidRPr="00CF6736" w:rsidRDefault="00A87AF5" w:rsidP="00A87AF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A87AF5" w:rsidRPr="00CF6736" w14:paraId="29F2B354" w14:textId="77777777" w:rsidTr="004E61AC">
        <w:trPr>
          <w:trHeight w:val="620"/>
        </w:trPr>
        <w:tc>
          <w:tcPr>
            <w:tcW w:w="6565" w:type="dxa"/>
          </w:tcPr>
          <w:p w14:paraId="040E637F" w14:textId="3952FC56" w:rsidR="00A87AF5" w:rsidRPr="001C5ED8" w:rsidRDefault="00A87AF5" w:rsidP="001C5ED8">
            <w:pPr>
              <w:pStyle w:val="ListParagraph"/>
              <w:numPr>
                <w:ilvl w:val="0"/>
                <w:numId w:val="15"/>
              </w:numPr>
              <w:rPr>
                <w:rFonts w:ascii="Garamond" w:hAnsi="Garamond"/>
                <w:sz w:val="24"/>
                <w:szCs w:val="24"/>
              </w:rPr>
            </w:pPr>
            <w:r w:rsidRPr="001C5ED8">
              <w:rPr>
                <w:rFonts w:ascii="Garamond" w:hAnsi="Garamond"/>
                <w:sz w:val="24"/>
                <w:szCs w:val="24"/>
              </w:rPr>
              <w:t>Customer segments</w:t>
            </w:r>
          </w:p>
        </w:tc>
        <w:tc>
          <w:tcPr>
            <w:tcW w:w="1620" w:type="dxa"/>
            <w:vAlign w:val="center"/>
          </w:tcPr>
          <w:p w14:paraId="370BBC35" w14:textId="77777777" w:rsidR="00A87AF5" w:rsidRPr="00CF6736" w:rsidRDefault="00A87AF5" w:rsidP="00A87AF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583FFDA6" w14:textId="77777777" w:rsidR="00A87AF5" w:rsidRPr="00CF6736" w:rsidRDefault="00A87AF5" w:rsidP="00A87AF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A87AF5" w:rsidRPr="00CF6736" w14:paraId="05E51A9D" w14:textId="77777777" w:rsidTr="004E61AC">
        <w:trPr>
          <w:trHeight w:val="620"/>
        </w:trPr>
        <w:tc>
          <w:tcPr>
            <w:tcW w:w="6565" w:type="dxa"/>
          </w:tcPr>
          <w:p w14:paraId="5ED6782D" w14:textId="40873B6E" w:rsidR="00A87AF5" w:rsidRPr="001C5ED8" w:rsidRDefault="00A87AF5" w:rsidP="001C5ED8">
            <w:pPr>
              <w:pStyle w:val="ListParagraph"/>
              <w:numPr>
                <w:ilvl w:val="0"/>
                <w:numId w:val="15"/>
              </w:numPr>
              <w:rPr>
                <w:rFonts w:ascii="Garamond" w:hAnsi="Garamond"/>
                <w:sz w:val="24"/>
                <w:szCs w:val="24"/>
              </w:rPr>
            </w:pPr>
            <w:r w:rsidRPr="001C5ED8">
              <w:rPr>
                <w:rFonts w:ascii="Garamond" w:hAnsi="Garamond"/>
                <w:sz w:val="24"/>
                <w:szCs w:val="24"/>
              </w:rPr>
              <w:t>Customer risk</w:t>
            </w:r>
          </w:p>
        </w:tc>
        <w:tc>
          <w:tcPr>
            <w:tcW w:w="1620" w:type="dxa"/>
            <w:vAlign w:val="center"/>
          </w:tcPr>
          <w:p w14:paraId="64CD4E4E" w14:textId="77777777" w:rsidR="00A87AF5" w:rsidRPr="00CF6736" w:rsidRDefault="00A87AF5" w:rsidP="00A87AF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3341FF1F" w14:textId="77777777" w:rsidR="00A87AF5" w:rsidRPr="00CF6736" w:rsidRDefault="00A87AF5" w:rsidP="00A87AF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A87AF5" w:rsidRPr="00CF6736" w14:paraId="37B59CD6" w14:textId="77777777" w:rsidTr="004E61AC">
        <w:trPr>
          <w:trHeight w:val="620"/>
        </w:trPr>
        <w:tc>
          <w:tcPr>
            <w:tcW w:w="6565" w:type="dxa"/>
          </w:tcPr>
          <w:p w14:paraId="48C3462D" w14:textId="430255D8" w:rsidR="00A87AF5" w:rsidRPr="001C5ED8" w:rsidRDefault="00A87AF5" w:rsidP="001C5ED8">
            <w:pPr>
              <w:pStyle w:val="ListParagraph"/>
              <w:numPr>
                <w:ilvl w:val="0"/>
                <w:numId w:val="15"/>
              </w:numPr>
              <w:rPr>
                <w:rFonts w:ascii="Garamond" w:hAnsi="Garamond"/>
                <w:sz w:val="24"/>
                <w:szCs w:val="24"/>
              </w:rPr>
            </w:pPr>
            <w:r w:rsidRPr="001C5ED8">
              <w:rPr>
                <w:rFonts w:ascii="Garamond" w:hAnsi="Garamond"/>
                <w:sz w:val="24"/>
                <w:szCs w:val="24"/>
              </w:rPr>
              <w:t>Customers or beneficial owners who are politically exposed persons</w:t>
            </w:r>
          </w:p>
        </w:tc>
        <w:tc>
          <w:tcPr>
            <w:tcW w:w="1620" w:type="dxa"/>
            <w:vAlign w:val="center"/>
          </w:tcPr>
          <w:p w14:paraId="06680D7F" w14:textId="77777777" w:rsidR="00A87AF5" w:rsidRPr="00CF6736" w:rsidRDefault="00A87AF5" w:rsidP="00A87AF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60DA7489" w14:textId="77777777" w:rsidR="00A87AF5" w:rsidRPr="00CF6736" w:rsidRDefault="00A87AF5" w:rsidP="00A87AF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187B75" w:rsidRPr="00CF6736" w14:paraId="23BEC975" w14:textId="77777777" w:rsidTr="004E61AC">
        <w:trPr>
          <w:trHeight w:val="620"/>
        </w:trPr>
        <w:tc>
          <w:tcPr>
            <w:tcW w:w="6565" w:type="dxa"/>
          </w:tcPr>
          <w:p w14:paraId="3D68044C" w14:textId="4052A9D7" w:rsidR="00187B75" w:rsidRPr="001C5ED8" w:rsidRDefault="00187B75" w:rsidP="001C5ED8">
            <w:pPr>
              <w:pStyle w:val="ListParagraph"/>
              <w:numPr>
                <w:ilvl w:val="0"/>
                <w:numId w:val="15"/>
              </w:num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Terrorist Financing</w:t>
            </w:r>
          </w:p>
        </w:tc>
        <w:tc>
          <w:tcPr>
            <w:tcW w:w="1620" w:type="dxa"/>
            <w:vAlign w:val="center"/>
          </w:tcPr>
          <w:p w14:paraId="5A79BD96" w14:textId="77777777" w:rsidR="00187B75" w:rsidRPr="00CF6736" w:rsidRDefault="00187B75" w:rsidP="00A87AF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0B6B0580" w14:textId="77777777" w:rsidR="00187B75" w:rsidRPr="00CF6736" w:rsidRDefault="00187B75" w:rsidP="00A87AF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187B75" w:rsidRPr="00CF6736" w14:paraId="1F2EA6EC" w14:textId="77777777" w:rsidTr="004E61AC">
        <w:trPr>
          <w:trHeight w:val="620"/>
        </w:trPr>
        <w:tc>
          <w:tcPr>
            <w:tcW w:w="6565" w:type="dxa"/>
          </w:tcPr>
          <w:p w14:paraId="19C36580" w14:textId="6C601719" w:rsidR="00187B75" w:rsidRPr="001C5ED8" w:rsidRDefault="00187B75" w:rsidP="001C5ED8">
            <w:pPr>
              <w:pStyle w:val="ListParagraph"/>
              <w:numPr>
                <w:ilvl w:val="0"/>
                <w:numId w:val="15"/>
              </w:num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Proliferation Financing</w:t>
            </w:r>
          </w:p>
        </w:tc>
        <w:tc>
          <w:tcPr>
            <w:tcW w:w="1620" w:type="dxa"/>
            <w:vAlign w:val="center"/>
          </w:tcPr>
          <w:p w14:paraId="7819A661" w14:textId="77777777" w:rsidR="00187B75" w:rsidRPr="00CF6736" w:rsidRDefault="00187B75" w:rsidP="00A87AF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0B10D100" w14:textId="77777777" w:rsidR="00187B75" w:rsidRPr="00CF6736" w:rsidRDefault="00187B75" w:rsidP="00A87AF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A87AF5" w:rsidRPr="00CF6736" w14:paraId="4C8CF372" w14:textId="77777777" w:rsidTr="004E61AC">
        <w:trPr>
          <w:trHeight w:val="620"/>
        </w:trPr>
        <w:tc>
          <w:tcPr>
            <w:tcW w:w="6565" w:type="dxa"/>
          </w:tcPr>
          <w:p w14:paraId="4D4E9B41" w14:textId="329A2469" w:rsidR="00A87AF5" w:rsidRPr="00CF6736" w:rsidRDefault="00A87AF5" w:rsidP="00A87AF5">
            <w:pPr>
              <w:rPr>
                <w:rFonts w:ascii="Garamond" w:hAnsi="Garamond"/>
                <w:sz w:val="24"/>
                <w:szCs w:val="24"/>
              </w:rPr>
            </w:pPr>
            <w:r w:rsidRPr="00CF6736">
              <w:rPr>
                <w:rFonts w:ascii="Garamond" w:hAnsi="Garamond"/>
                <w:sz w:val="24"/>
                <w:szCs w:val="24"/>
              </w:rPr>
              <w:t>Are the business rules reviewed periodically?</w:t>
            </w:r>
          </w:p>
        </w:tc>
        <w:tc>
          <w:tcPr>
            <w:tcW w:w="1620" w:type="dxa"/>
            <w:vAlign w:val="center"/>
          </w:tcPr>
          <w:p w14:paraId="5BA6DA76" w14:textId="77777777" w:rsidR="00A87AF5" w:rsidRPr="00CF6736" w:rsidRDefault="00A87AF5" w:rsidP="00A87AF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2B17D682" w14:textId="77777777" w:rsidR="00A87AF5" w:rsidRPr="00CF6736" w:rsidRDefault="00A87AF5" w:rsidP="00A87AF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A87AF5" w:rsidRPr="00CF6736" w14:paraId="77A9B0DC" w14:textId="77777777" w:rsidTr="004E61AC">
        <w:trPr>
          <w:trHeight w:val="620"/>
        </w:trPr>
        <w:tc>
          <w:tcPr>
            <w:tcW w:w="6565" w:type="dxa"/>
          </w:tcPr>
          <w:p w14:paraId="56643B6C" w14:textId="5E739C58" w:rsidR="00A87AF5" w:rsidRPr="00CF6736" w:rsidRDefault="00A87AF5" w:rsidP="00A87AF5">
            <w:pPr>
              <w:rPr>
                <w:rFonts w:ascii="Garamond" w:hAnsi="Garamond"/>
                <w:sz w:val="24"/>
                <w:szCs w:val="24"/>
              </w:rPr>
            </w:pPr>
            <w:r w:rsidRPr="00CF6736">
              <w:rPr>
                <w:rFonts w:ascii="Garamond" w:hAnsi="Garamond"/>
                <w:sz w:val="24"/>
                <w:szCs w:val="24"/>
              </w:rPr>
              <w:t>When were the business rules reviewed last?</w:t>
            </w:r>
          </w:p>
        </w:tc>
        <w:tc>
          <w:tcPr>
            <w:tcW w:w="1620" w:type="dxa"/>
            <w:vAlign w:val="center"/>
          </w:tcPr>
          <w:p w14:paraId="5E48845C" w14:textId="77777777" w:rsidR="00A87AF5" w:rsidRPr="00CF6736" w:rsidRDefault="00A87AF5" w:rsidP="00A87AF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1F0AAD5E" w14:textId="77777777" w:rsidR="00A87AF5" w:rsidRPr="00CF6736" w:rsidRDefault="00A87AF5" w:rsidP="00A87AF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A87AF5" w:rsidRPr="00CF6736" w14:paraId="21A04B6F" w14:textId="77777777" w:rsidTr="004E61AC">
        <w:trPr>
          <w:trHeight w:val="620"/>
        </w:trPr>
        <w:tc>
          <w:tcPr>
            <w:tcW w:w="6565" w:type="dxa"/>
          </w:tcPr>
          <w:p w14:paraId="43F2CD3A" w14:textId="1441D1C2" w:rsidR="00A87AF5" w:rsidRPr="00CF6736" w:rsidRDefault="00A87AF5" w:rsidP="00A87AF5">
            <w:pPr>
              <w:rPr>
                <w:rFonts w:ascii="Garamond" w:hAnsi="Garamond"/>
                <w:sz w:val="24"/>
                <w:szCs w:val="24"/>
              </w:rPr>
            </w:pPr>
            <w:r w:rsidRPr="00CF6736">
              <w:rPr>
                <w:rFonts w:ascii="Garamond" w:hAnsi="Garamond"/>
                <w:sz w:val="24"/>
                <w:szCs w:val="24"/>
              </w:rPr>
              <w:t>How many business rules are active in the systems?</w:t>
            </w:r>
          </w:p>
        </w:tc>
        <w:tc>
          <w:tcPr>
            <w:tcW w:w="1620" w:type="dxa"/>
            <w:vAlign w:val="center"/>
          </w:tcPr>
          <w:p w14:paraId="54B7F3B9" w14:textId="77777777" w:rsidR="00A87AF5" w:rsidRPr="00CF6736" w:rsidRDefault="00A87AF5" w:rsidP="00A87AF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300DEF41" w14:textId="77777777" w:rsidR="00A87AF5" w:rsidRPr="00CF6736" w:rsidRDefault="00A87AF5" w:rsidP="00A87AF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A87AF5" w:rsidRPr="00CF6736" w14:paraId="4F8398A3" w14:textId="77777777" w:rsidTr="004E61AC">
        <w:trPr>
          <w:trHeight w:val="620"/>
        </w:trPr>
        <w:tc>
          <w:tcPr>
            <w:tcW w:w="6565" w:type="dxa"/>
          </w:tcPr>
          <w:p w14:paraId="1D7AAB5B" w14:textId="3C18C7A2" w:rsidR="00A87AF5" w:rsidRPr="00CF6736" w:rsidRDefault="00A87AF5" w:rsidP="00A87AF5">
            <w:pPr>
              <w:rPr>
                <w:rFonts w:ascii="Garamond" w:hAnsi="Garamond"/>
                <w:sz w:val="24"/>
                <w:szCs w:val="24"/>
              </w:rPr>
            </w:pPr>
            <w:r w:rsidRPr="00CF6736">
              <w:rPr>
                <w:rFonts w:ascii="Garamond" w:hAnsi="Garamond"/>
                <w:sz w:val="24"/>
                <w:szCs w:val="24"/>
              </w:rPr>
              <w:lastRenderedPageBreak/>
              <w:t>How many alerts were generated last year?</w:t>
            </w:r>
          </w:p>
        </w:tc>
        <w:tc>
          <w:tcPr>
            <w:tcW w:w="1620" w:type="dxa"/>
            <w:vAlign w:val="center"/>
          </w:tcPr>
          <w:p w14:paraId="060C8739" w14:textId="77777777" w:rsidR="00A87AF5" w:rsidRPr="00CF6736" w:rsidRDefault="00A87AF5" w:rsidP="00A87AF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29AC3BEC" w14:textId="77777777" w:rsidR="00A87AF5" w:rsidRPr="00CF6736" w:rsidRDefault="00A87AF5" w:rsidP="00A87AF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A87AF5" w:rsidRPr="00CF6736" w14:paraId="15D7F73B" w14:textId="77777777" w:rsidTr="004E61AC">
        <w:trPr>
          <w:trHeight w:val="620"/>
        </w:trPr>
        <w:tc>
          <w:tcPr>
            <w:tcW w:w="6565" w:type="dxa"/>
          </w:tcPr>
          <w:p w14:paraId="06837F22" w14:textId="1DAF689F" w:rsidR="00A87AF5" w:rsidRPr="00CF6736" w:rsidRDefault="00A87AF5" w:rsidP="00A87AF5">
            <w:pPr>
              <w:rPr>
                <w:rFonts w:ascii="Garamond" w:hAnsi="Garamond"/>
                <w:sz w:val="24"/>
                <w:szCs w:val="24"/>
              </w:rPr>
            </w:pPr>
            <w:r w:rsidRPr="00CF6736">
              <w:rPr>
                <w:rFonts w:ascii="Garamond" w:hAnsi="Garamond"/>
                <w:sz w:val="24"/>
                <w:szCs w:val="24"/>
              </w:rPr>
              <w:t>How many alerts were false positives?</w:t>
            </w:r>
          </w:p>
        </w:tc>
        <w:tc>
          <w:tcPr>
            <w:tcW w:w="1620" w:type="dxa"/>
            <w:vAlign w:val="center"/>
          </w:tcPr>
          <w:p w14:paraId="7DB0EDA0" w14:textId="77777777" w:rsidR="00A87AF5" w:rsidRPr="00CF6736" w:rsidRDefault="00A87AF5" w:rsidP="00A87AF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07990EC3" w14:textId="77777777" w:rsidR="00A87AF5" w:rsidRPr="00CF6736" w:rsidRDefault="00A87AF5" w:rsidP="00A87AF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A87AF5" w:rsidRPr="00CF6736" w14:paraId="09CF6470" w14:textId="77777777" w:rsidTr="004E61AC">
        <w:trPr>
          <w:trHeight w:val="620"/>
        </w:trPr>
        <w:tc>
          <w:tcPr>
            <w:tcW w:w="6565" w:type="dxa"/>
          </w:tcPr>
          <w:p w14:paraId="14404738" w14:textId="6D4D5C46" w:rsidR="00A87AF5" w:rsidRPr="00CF6736" w:rsidRDefault="00A87AF5" w:rsidP="00A87AF5">
            <w:pPr>
              <w:rPr>
                <w:rFonts w:ascii="Garamond" w:hAnsi="Garamond"/>
                <w:sz w:val="24"/>
                <w:szCs w:val="24"/>
              </w:rPr>
            </w:pPr>
            <w:r w:rsidRPr="00CF6736">
              <w:rPr>
                <w:rFonts w:ascii="Garamond" w:hAnsi="Garamond"/>
                <w:sz w:val="24"/>
                <w:szCs w:val="24"/>
              </w:rPr>
              <w:t>How many alerts were investigated further by an analyst?</w:t>
            </w:r>
          </w:p>
        </w:tc>
        <w:tc>
          <w:tcPr>
            <w:tcW w:w="1620" w:type="dxa"/>
            <w:vAlign w:val="center"/>
          </w:tcPr>
          <w:p w14:paraId="00F8E7D8" w14:textId="77777777" w:rsidR="00A87AF5" w:rsidRPr="00CF6736" w:rsidRDefault="00A87AF5" w:rsidP="00A87AF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67E2FB4B" w14:textId="77777777" w:rsidR="00A87AF5" w:rsidRPr="00CF6736" w:rsidRDefault="00A87AF5" w:rsidP="00A87AF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A87AF5" w:rsidRPr="00CF6736" w14:paraId="5A92E7FF" w14:textId="77777777" w:rsidTr="004E61AC">
        <w:trPr>
          <w:trHeight w:val="620"/>
        </w:trPr>
        <w:tc>
          <w:tcPr>
            <w:tcW w:w="6565" w:type="dxa"/>
          </w:tcPr>
          <w:p w14:paraId="744CC2C0" w14:textId="4BD9D254" w:rsidR="00A87AF5" w:rsidRPr="00CF6736" w:rsidRDefault="00A87AF5" w:rsidP="00A87AF5">
            <w:pPr>
              <w:rPr>
                <w:rFonts w:ascii="Garamond" w:hAnsi="Garamond"/>
                <w:sz w:val="24"/>
                <w:szCs w:val="24"/>
              </w:rPr>
            </w:pPr>
            <w:r w:rsidRPr="00CF6736">
              <w:rPr>
                <w:rFonts w:ascii="Garamond" w:hAnsi="Garamond"/>
                <w:sz w:val="24"/>
                <w:szCs w:val="24"/>
              </w:rPr>
              <w:t>How many alerts were escalated to compliance?</w:t>
            </w:r>
          </w:p>
        </w:tc>
        <w:tc>
          <w:tcPr>
            <w:tcW w:w="1620" w:type="dxa"/>
            <w:vAlign w:val="center"/>
          </w:tcPr>
          <w:p w14:paraId="3FD82414" w14:textId="77777777" w:rsidR="00A87AF5" w:rsidRPr="00CF6736" w:rsidRDefault="00A87AF5" w:rsidP="00A87AF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61ECF57F" w14:textId="77777777" w:rsidR="00A87AF5" w:rsidRPr="00CF6736" w:rsidRDefault="00A87AF5" w:rsidP="00A87AF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A87AF5" w:rsidRPr="00CF6736" w14:paraId="33EA9099" w14:textId="77777777" w:rsidTr="004E61AC">
        <w:trPr>
          <w:trHeight w:val="620"/>
        </w:trPr>
        <w:tc>
          <w:tcPr>
            <w:tcW w:w="6565" w:type="dxa"/>
          </w:tcPr>
          <w:p w14:paraId="50DAF9D4" w14:textId="7E66C5BE" w:rsidR="00A87AF5" w:rsidRPr="00CF6736" w:rsidRDefault="00A87AF5" w:rsidP="00A87AF5">
            <w:pPr>
              <w:rPr>
                <w:rFonts w:ascii="Garamond" w:hAnsi="Garamond"/>
                <w:sz w:val="24"/>
                <w:szCs w:val="24"/>
              </w:rPr>
            </w:pPr>
            <w:r w:rsidRPr="00CF6736">
              <w:rPr>
                <w:rFonts w:ascii="Garamond" w:hAnsi="Garamond"/>
                <w:sz w:val="24"/>
                <w:szCs w:val="24"/>
              </w:rPr>
              <w:t>How many alerts were closed by compliance as false positives?</w:t>
            </w:r>
          </w:p>
        </w:tc>
        <w:tc>
          <w:tcPr>
            <w:tcW w:w="1620" w:type="dxa"/>
            <w:vAlign w:val="center"/>
          </w:tcPr>
          <w:p w14:paraId="7BAF0BD6" w14:textId="77777777" w:rsidR="00A87AF5" w:rsidRPr="00CF6736" w:rsidRDefault="00A87AF5" w:rsidP="00A87AF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0565F812" w14:textId="77777777" w:rsidR="00A87AF5" w:rsidRPr="00CF6736" w:rsidRDefault="00A87AF5" w:rsidP="00A87AF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A87AF5" w:rsidRPr="00CF6736" w14:paraId="69C96F79" w14:textId="77777777" w:rsidTr="004E61AC">
        <w:trPr>
          <w:trHeight w:val="620"/>
        </w:trPr>
        <w:tc>
          <w:tcPr>
            <w:tcW w:w="6565" w:type="dxa"/>
          </w:tcPr>
          <w:p w14:paraId="48BA110D" w14:textId="47BCF313" w:rsidR="00A87AF5" w:rsidRPr="00CF6736" w:rsidRDefault="00A87AF5" w:rsidP="00A87AF5">
            <w:pPr>
              <w:rPr>
                <w:rFonts w:ascii="Garamond" w:hAnsi="Garamond"/>
                <w:sz w:val="24"/>
                <w:szCs w:val="24"/>
              </w:rPr>
            </w:pPr>
            <w:r w:rsidRPr="00CF6736">
              <w:rPr>
                <w:rFonts w:ascii="Garamond" w:hAnsi="Garamond"/>
                <w:sz w:val="24"/>
                <w:szCs w:val="24"/>
              </w:rPr>
              <w:t>How many alerts were reported to the financial intelligence unit?</w:t>
            </w:r>
          </w:p>
        </w:tc>
        <w:tc>
          <w:tcPr>
            <w:tcW w:w="1620" w:type="dxa"/>
            <w:vAlign w:val="center"/>
          </w:tcPr>
          <w:p w14:paraId="252D06E7" w14:textId="77777777" w:rsidR="00A87AF5" w:rsidRPr="00CF6736" w:rsidRDefault="00A87AF5" w:rsidP="00A87AF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4B6E83F7" w14:textId="77777777" w:rsidR="00A87AF5" w:rsidRPr="00CF6736" w:rsidRDefault="00A87AF5" w:rsidP="00A87AF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A87AF5" w:rsidRPr="00CF6736" w14:paraId="543CE2AC" w14:textId="77777777" w:rsidTr="004E61AC">
        <w:trPr>
          <w:trHeight w:val="620"/>
        </w:trPr>
        <w:tc>
          <w:tcPr>
            <w:tcW w:w="6565" w:type="dxa"/>
          </w:tcPr>
          <w:p w14:paraId="621C55F0" w14:textId="77777777" w:rsidR="00A87AF5" w:rsidRPr="00CF6736" w:rsidRDefault="00A87AF5" w:rsidP="00A87AF5">
            <w:pPr>
              <w:autoSpaceDE w:val="0"/>
              <w:autoSpaceDN w:val="0"/>
              <w:adjustRightInd w:val="0"/>
              <w:rPr>
                <w:rFonts w:ascii="Garamond" w:eastAsia="ProximaNova-Regular" w:hAnsi="Garamond" w:cs="ProximaNova-Regular"/>
                <w:sz w:val="24"/>
                <w:szCs w:val="24"/>
                <w:lang w:val="en-LR"/>
              </w:rPr>
            </w:pPr>
            <w:r w:rsidRPr="00CF6736">
              <w:rPr>
                <w:rFonts w:ascii="Garamond" w:eastAsia="ProximaNova-Regular" w:hAnsi="Garamond" w:cs="ProximaNova-Regular"/>
                <w:sz w:val="24"/>
                <w:szCs w:val="24"/>
                <w:lang w:val="en-LR"/>
              </w:rPr>
              <w:t>How many full-time-employees are involved in the transaction-monitoring</w:t>
            </w:r>
          </w:p>
          <w:p w14:paraId="6FC65F81" w14:textId="7419C3DB" w:rsidR="00A87AF5" w:rsidRPr="00CF6736" w:rsidRDefault="00A87AF5" w:rsidP="00A87AF5">
            <w:pPr>
              <w:rPr>
                <w:rFonts w:ascii="Garamond" w:hAnsi="Garamond"/>
                <w:sz w:val="24"/>
                <w:szCs w:val="24"/>
              </w:rPr>
            </w:pPr>
            <w:r w:rsidRPr="00CF6736">
              <w:rPr>
                <w:rFonts w:ascii="Garamond" w:eastAsia="ProximaNova-Regular" w:hAnsi="Garamond" w:cs="ProximaNova-Regular"/>
                <w:sz w:val="24"/>
                <w:szCs w:val="24"/>
                <w:lang w:val="en-LR"/>
              </w:rPr>
              <w:t>process?</w:t>
            </w:r>
          </w:p>
        </w:tc>
        <w:tc>
          <w:tcPr>
            <w:tcW w:w="1620" w:type="dxa"/>
            <w:vAlign w:val="center"/>
          </w:tcPr>
          <w:p w14:paraId="284ABCF1" w14:textId="77777777" w:rsidR="00A87AF5" w:rsidRPr="00CF6736" w:rsidRDefault="00A87AF5" w:rsidP="00A87AF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563F44BD" w14:textId="77777777" w:rsidR="00A87AF5" w:rsidRPr="00CF6736" w:rsidRDefault="00A87AF5" w:rsidP="00A87AF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CF6736" w:rsidRPr="00CF6736" w14:paraId="02043B7C" w14:textId="77777777" w:rsidTr="004E61AC">
        <w:trPr>
          <w:trHeight w:val="413"/>
        </w:trPr>
        <w:tc>
          <w:tcPr>
            <w:tcW w:w="13135" w:type="dxa"/>
            <w:gridSpan w:val="3"/>
            <w:shd w:val="clear" w:color="auto" w:fill="002060"/>
            <w:vAlign w:val="center"/>
          </w:tcPr>
          <w:p w14:paraId="53BFD968" w14:textId="6BA17B74" w:rsidR="00CF6736" w:rsidRPr="00CF6736" w:rsidRDefault="00CF6736" w:rsidP="00ED5282">
            <w:pPr>
              <w:pStyle w:val="Heading3"/>
              <w:jc w:val="center"/>
              <w:outlineLvl w:val="2"/>
              <w:rPr>
                <w:rFonts w:ascii="Garamond" w:eastAsia="Calibri" w:hAnsi="Garamond" w:cs="Times New Roman"/>
                <w:b/>
                <w:bCs/>
                <w:sz w:val="28"/>
                <w:szCs w:val="28"/>
              </w:rPr>
            </w:pPr>
            <w:bookmarkStart w:id="17" w:name="_Toc181571191"/>
            <w:r w:rsidRPr="00ED5282"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  <w:t>Suspicious Transaction Reports</w:t>
            </w:r>
            <w:bookmarkEnd w:id="17"/>
          </w:p>
        </w:tc>
      </w:tr>
      <w:tr w:rsidR="00CF6736" w:rsidRPr="00CF6736" w14:paraId="60913EC2" w14:textId="77777777" w:rsidTr="004E61AC">
        <w:trPr>
          <w:trHeight w:val="620"/>
        </w:trPr>
        <w:tc>
          <w:tcPr>
            <w:tcW w:w="6565" w:type="dxa"/>
          </w:tcPr>
          <w:p w14:paraId="1F43CD71" w14:textId="0CD401AA" w:rsidR="00CF6736" w:rsidRPr="00CF6736" w:rsidRDefault="00CF6736" w:rsidP="00CF6736">
            <w:pPr>
              <w:rPr>
                <w:rFonts w:ascii="Garamond" w:hAnsi="Garamond"/>
                <w:sz w:val="24"/>
                <w:szCs w:val="24"/>
              </w:rPr>
            </w:pPr>
            <w:r w:rsidRPr="00CF6736">
              <w:rPr>
                <w:rFonts w:ascii="Garamond" w:hAnsi="Garamond"/>
                <w:sz w:val="24"/>
                <w:szCs w:val="24"/>
              </w:rPr>
              <w:t>What tipping-off measures are in place?</w:t>
            </w:r>
          </w:p>
        </w:tc>
        <w:tc>
          <w:tcPr>
            <w:tcW w:w="1620" w:type="dxa"/>
            <w:vAlign w:val="center"/>
          </w:tcPr>
          <w:p w14:paraId="072D1B9B" w14:textId="77777777" w:rsidR="00CF6736" w:rsidRPr="00CF6736" w:rsidRDefault="00CF6736" w:rsidP="00CF6736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6888BB95" w14:textId="77777777" w:rsidR="00CF6736" w:rsidRPr="00CF6736" w:rsidRDefault="00CF6736" w:rsidP="00CF6736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CF6736" w:rsidRPr="00CF6736" w14:paraId="61D02895" w14:textId="77777777" w:rsidTr="004E61AC">
        <w:trPr>
          <w:trHeight w:val="620"/>
        </w:trPr>
        <w:tc>
          <w:tcPr>
            <w:tcW w:w="6565" w:type="dxa"/>
          </w:tcPr>
          <w:p w14:paraId="3F218D71" w14:textId="67B1E2A1" w:rsidR="00CF6736" w:rsidRPr="00CF6736" w:rsidRDefault="00CF6736" w:rsidP="00CF6736">
            <w:pPr>
              <w:rPr>
                <w:rFonts w:ascii="Garamond" w:hAnsi="Garamond"/>
                <w:sz w:val="24"/>
                <w:szCs w:val="24"/>
              </w:rPr>
            </w:pPr>
            <w:r w:rsidRPr="00CF6736">
              <w:rPr>
                <w:rFonts w:ascii="Garamond" w:hAnsi="Garamond"/>
                <w:sz w:val="24"/>
                <w:szCs w:val="24"/>
              </w:rPr>
              <w:t>Who has the final decision on whether to send a suspicious transactions report to the financial intelligence unit?</w:t>
            </w:r>
          </w:p>
        </w:tc>
        <w:tc>
          <w:tcPr>
            <w:tcW w:w="1620" w:type="dxa"/>
            <w:vAlign w:val="center"/>
          </w:tcPr>
          <w:p w14:paraId="053BF049" w14:textId="77777777" w:rsidR="00CF6736" w:rsidRPr="00CF6736" w:rsidRDefault="00CF6736" w:rsidP="00CF6736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677DD7E4" w14:textId="77777777" w:rsidR="00CF6736" w:rsidRPr="00CF6736" w:rsidRDefault="00CF6736" w:rsidP="00CF6736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CF6736" w:rsidRPr="00CF6736" w14:paraId="7BD1EE2D" w14:textId="77777777" w:rsidTr="004E61AC">
        <w:trPr>
          <w:trHeight w:val="413"/>
        </w:trPr>
        <w:tc>
          <w:tcPr>
            <w:tcW w:w="13135" w:type="dxa"/>
            <w:gridSpan w:val="3"/>
            <w:shd w:val="clear" w:color="auto" w:fill="002060"/>
            <w:vAlign w:val="center"/>
          </w:tcPr>
          <w:p w14:paraId="13D209E2" w14:textId="1E363031" w:rsidR="00CF6736" w:rsidRPr="00CF6736" w:rsidRDefault="00CF6736" w:rsidP="00ED5282">
            <w:pPr>
              <w:pStyle w:val="Heading3"/>
              <w:jc w:val="center"/>
              <w:outlineLvl w:val="2"/>
              <w:rPr>
                <w:rFonts w:ascii="Garamond" w:eastAsia="Calibri" w:hAnsi="Garamond" w:cs="Times New Roman"/>
                <w:b/>
                <w:bCs/>
                <w:sz w:val="28"/>
                <w:szCs w:val="28"/>
              </w:rPr>
            </w:pPr>
            <w:bookmarkStart w:id="18" w:name="_Toc181571192"/>
            <w:r w:rsidRPr="00ED5282"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  <w:t>Record Keeping</w:t>
            </w:r>
            <w:bookmarkEnd w:id="18"/>
          </w:p>
        </w:tc>
      </w:tr>
      <w:tr w:rsidR="00CF6736" w:rsidRPr="00CF6736" w14:paraId="1FA01337" w14:textId="77777777" w:rsidTr="004E61AC">
        <w:trPr>
          <w:trHeight w:val="620"/>
        </w:trPr>
        <w:tc>
          <w:tcPr>
            <w:tcW w:w="6565" w:type="dxa"/>
          </w:tcPr>
          <w:p w14:paraId="09B1C568" w14:textId="309E9021" w:rsidR="00CF6736" w:rsidRPr="00CF6736" w:rsidRDefault="00CF6736" w:rsidP="00CF6736">
            <w:pPr>
              <w:rPr>
                <w:rFonts w:ascii="Garamond" w:hAnsi="Garamond"/>
                <w:sz w:val="24"/>
                <w:szCs w:val="24"/>
              </w:rPr>
            </w:pPr>
            <w:r w:rsidRPr="00CF6736">
              <w:rPr>
                <w:rFonts w:ascii="Garamond" w:hAnsi="Garamond"/>
                <w:sz w:val="24"/>
                <w:szCs w:val="24"/>
              </w:rPr>
              <w:t>Is there a records-retention policy?</w:t>
            </w:r>
          </w:p>
        </w:tc>
        <w:tc>
          <w:tcPr>
            <w:tcW w:w="1620" w:type="dxa"/>
            <w:vAlign w:val="center"/>
          </w:tcPr>
          <w:p w14:paraId="03EEE221" w14:textId="77777777" w:rsidR="00CF6736" w:rsidRPr="00CF6736" w:rsidRDefault="00CF6736" w:rsidP="00CF6736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7E65BA11" w14:textId="77777777" w:rsidR="00CF6736" w:rsidRPr="00CF6736" w:rsidRDefault="00CF6736" w:rsidP="00CF6736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CF6736" w:rsidRPr="00CF6736" w14:paraId="1DE16951" w14:textId="77777777" w:rsidTr="004E61AC">
        <w:trPr>
          <w:trHeight w:val="620"/>
        </w:trPr>
        <w:tc>
          <w:tcPr>
            <w:tcW w:w="6565" w:type="dxa"/>
          </w:tcPr>
          <w:p w14:paraId="5B0DF454" w14:textId="4E0C0D37" w:rsidR="00CF6736" w:rsidRPr="00CF6736" w:rsidRDefault="00CF6736" w:rsidP="00CF6736">
            <w:pPr>
              <w:rPr>
                <w:rFonts w:ascii="Garamond" w:hAnsi="Garamond"/>
                <w:sz w:val="24"/>
                <w:szCs w:val="24"/>
              </w:rPr>
            </w:pPr>
            <w:r w:rsidRPr="00CF6736">
              <w:rPr>
                <w:rFonts w:ascii="Garamond" w:hAnsi="Garamond"/>
                <w:sz w:val="24"/>
                <w:szCs w:val="24"/>
              </w:rPr>
              <w:t>How long is customer due diligence and transaction information maintained?</w:t>
            </w:r>
          </w:p>
        </w:tc>
        <w:tc>
          <w:tcPr>
            <w:tcW w:w="1620" w:type="dxa"/>
            <w:vAlign w:val="center"/>
          </w:tcPr>
          <w:p w14:paraId="41632211" w14:textId="77777777" w:rsidR="00CF6736" w:rsidRPr="00CF6736" w:rsidRDefault="00CF6736" w:rsidP="00CF6736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131EC111" w14:textId="77777777" w:rsidR="00CF6736" w:rsidRPr="00CF6736" w:rsidRDefault="00CF6736" w:rsidP="00CF6736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CF6736" w:rsidRPr="00CF6736" w14:paraId="4275D1D4" w14:textId="77777777" w:rsidTr="004E61AC">
        <w:trPr>
          <w:trHeight w:val="620"/>
        </w:trPr>
        <w:tc>
          <w:tcPr>
            <w:tcW w:w="6565" w:type="dxa"/>
          </w:tcPr>
          <w:p w14:paraId="712760DE" w14:textId="3F63DEE8" w:rsidR="00CF6736" w:rsidRPr="00CF6736" w:rsidRDefault="00CF6736" w:rsidP="00CF6736">
            <w:pPr>
              <w:rPr>
                <w:rFonts w:ascii="Garamond" w:hAnsi="Garamond"/>
                <w:sz w:val="24"/>
                <w:szCs w:val="24"/>
              </w:rPr>
            </w:pPr>
            <w:r w:rsidRPr="00CF6736">
              <w:rPr>
                <w:rFonts w:ascii="Garamond" w:hAnsi="Garamond"/>
                <w:sz w:val="24"/>
                <w:szCs w:val="24"/>
              </w:rPr>
              <w:t>How long are suspicious transaction reports maintained?</w:t>
            </w:r>
          </w:p>
        </w:tc>
        <w:tc>
          <w:tcPr>
            <w:tcW w:w="1620" w:type="dxa"/>
            <w:vAlign w:val="center"/>
          </w:tcPr>
          <w:p w14:paraId="0EBC2BAC" w14:textId="77777777" w:rsidR="00CF6736" w:rsidRPr="00CF6736" w:rsidRDefault="00CF6736" w:rsidP="00CF6736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63E4253F" w14:textId="77777777" w:rsidR="00CF6736" w:rsidRPr="00CF6736" w:rsidRDefault="00CF6736" w:rsidP="00CF6736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CF6736" w:rsidRPr="00CF6736" w14:paraId="28929568" w14:textId="77777777" w:rsidTr="004E61AC">
        <w:trPr>
          <w:trHeight w:val="620"/>
        </w:trPr>
        <w:tc>
          <w:tcPr>
            <w:tcW w:w="6565" w:type="dxa"/>
          </w:tcPr>
          <w:p w14:paraId="3CFF9A17" w14:textId="756B41A5" w:rsidR="00CF6736" w:rsidRPr="00CF6736" w:rsidRDefault="00CF6736" w:rsidP="00CF6736">
            <w:pPr>
              <w:rPr>
                <w:rFonts w:ascii="Garamond" w:hAnsi="Garamond"/>
                <w:sz w:val="24"/>
                <w:szCs w:val="24"/>
              </w:rPr>
            </w:pPr>
            <w:r w:rsidRPr="00CF6736">
              <w:rPr>
                <w:rFonts w:ascii="Garamond" w:hAnsi="Garamond"/>
                <w:sz w:val="24"/>
                <w:szCs w:val="24"/>
              </w:rPr>
              <w:lastRenderedPageBreak/>
              <w:t>How are records are maintained? Paper, electronically, on-site, off-site?</w:t>
            </w:r>
          </w:p>
        </w:tc>
        <w:tc>
          <w:tcPr>
            <w:tcW w:w="1620" w:type="dxa"/>
            <w:vAlign w:val="center"/>
          </w:tcPr>
          <w:p w14:paraId="34C749A9" w14:textId="77777777" w:rsidR="00CF6736" w:rsidRPr="00CF6736" w:rsidRDefault="00CF6736" w:rsidP="00CF6736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5C61A20C" w14:textId="77777777" w:rsidR="00CF6736" w:rsidRPr="00CF6736" w:rsidRDefault="00CF6736" w:rsidP="00CF6736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CF6736" w:rsidRPr="00CF6736" w14:paraId="225B77B3" w14:textId="77777777" w:rsidTr="004E61AC">
        <w:trPr>
          <w:trHeight w:val="620"/>
        </w:trPr>
        <w:tc>
          <w:tcPr>
            <w:tcW w:w="6565" w:type="dxa"/>
          </w:tcPr>
          <w:p w14:paraId="6D3192C2" w14:textId="2EC24F34" w:rsidR="00CF6736" w:rsidRPr="00CF6736" w:rsidRDefault="00CF6736" w:rsidP="00CF6736">
            <w:pPr>
              <w:rPr>
                <w:rFonts w:ascii="Garamond" w:hAnsi="Garamond"/>
                <w:sz w:val="24"/>
                <w:szCs w:val="24"/>
              </w:rPr>
            </w:pPr>
            <w:r w:rsidRPr="00CF6736">
              <w:rPr>
                <w:rFonts w:ascii="Garamond" w:hAnsi="Garamond"/>
                <w:sz w:val="24"/>
                <w:szCs w:val="24"/>
              </w:rPr>
              <w:t>What are the security measures for record keeping?</w:t>
            </w:r>
          </w:p>
        </w:tc>
        <w:tc>
          <w:tcPr>
            <w:tcW w:w="1620" w:type="dxa"/>
            <w:vAlign w:val="center"/>
          </w:tcPr>
          <w:p w14:paraId="21D80EBF" w14:textId="77777777" w:rsidR="00CF6736" w:rsidRPr="00CF6736" w:rsidRDefault="00CF6736" w:rsidP="00CF6736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78BA6902" w14:textId="77777777" w:rsidR="00CF6736" w:rsidRPr="00CF6736" w:rsidRDefault="00CF6736" w:rsidP="00CF6736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CF6736" w:rsidRPr="00CF6736" w14:paraId="7AF3DB69" w14:textId="77777777" w:rsidTr="004E61AC">
        <w:trPr>
          <w:trHeight w:val="620"/>
        </w:trPr>
        <w:tc>
          <w:tcPr>
            <w:tcW w:w="6565" w:type="dxa"/>
          </w:tcPr>
          <w:p w14:paraId="2A0BDF2D" w14:textId="37A34D65" w:rsidR="00CF6736" w:rsidRPr="00CF6736" w:rsidRDefault="00CF6736" w:rsidP="00CF6736">
            <w:pPr>
              <w:rPr>
                <w:rFonts w:ascii="Garamond" w:hAnsi="Garamond"/>
                <w:sz w:val="24"/>
                <w:szCs w:val="24"/>
              </w:rPr>
            </w:pPr>
            <w:r w:rsidRPr="00CF6736">
              <w:rPr>
                <w:rFonts w:ascii="Garamond" w:hAnsi="Garamond"/>
                <w:sz w:val="24"/>
                <w:szCs w:val="24"/>
              </w:rPr>
              <w:t>Can the institution obtain records relating to clients of foreign branches and subsidiaries?</w:t>
            </w:r>
          </w:p>
        </w:tc>
        <w:tc>
          <w:tcPr>
            <w:tcW w:w="1620" w:type="dxa"/>
            <w:vAlign w:val="center"/>
          </w:tcPr>
          <w:p w14:paraId="247D9053" w14:textId="77777777" w:rsidR="00CF6736" w:rsidRPr="00CF6736" w:rsidRDefault="00CF6736" w:rsidP="00CF6736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001684DE" w14:textId="77777777" w:rsidR="00CF6736" w:rsidRPr="00CF6736" w:rsidRDefault="00CF6736" w:rsidP="00CF6736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CF6736" w:rsidRPr="00CF6736" w14:paraId="47B5EB66" w14:textId="77777777" w:rsidTr="004E61AC">
        <w:trPr>
          <w:trHeight w:val="620"/>
        </w:trPr>
        <w:tc>
          <w:tcPr>
            <w:tcW w:w="6565" w:type="dxa"/>
          </w:tcPr>
          <w:p w14:paraId="78355623" w14:textId="079E516A" w:rsidR="00CF6736" w:rsidRPr="00CF6736" w:rsidRDefault="00CF6736" w:rsidP="00CF6736">
            <w:pPr>
              <w:rPr>
                <w:rFonts w:ascii="Garamond" w:hAnsi="Garamond"/>
                <w:sz w:val="24"/>
                <w:szCs w:val="24"/>
              </w:rPr>
            </w:pPr>
            <w:r w:rsidRPr="00CF6736">
              <w:rPr>
                <w:rFonts w:ascii="Garamond" w:hAnsi="Garamond"/>
                <w:sz w:val="24"/>
                <w:szCs w:val="24"/>
              </w:rPr>
              <w:t>Can such information include information related to suspicious transaction reports?</w:t>
            </w:r>
          </w:p>
        </w:tc>
        <w:tc>
          <w:tcPr>
            <w:tcW w:w="1620" w:type="dxa"/>
            <w:vAlign w:val="center"/>
          </w:tcPr>
          <w:p w14:paraId="31366218" w14:textId="77777777" w:rsidR="00CF6736" w:rsidRPr="00CF6736" w:rsidRDefault="00CF6736" w:rsidP="00CF6736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0E5E036B" w14:textId="77777777" w:rsidR="00CF6736" w:rsidRPr="00CF6736" w:rsidRDefault="00CF6736" w:rsidP="00CF6736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CF6736" w:rsidRPr="00CF6736" w14:paraId="40DE43CC" w14:textId="77777777" w:rsidTr="004E61AC">
        <w:trPr>
          <w:trHeight w:val="413"/>
        </w:trPr>
        <w:tc>
          <w:tcPr>
            <w:tcW w:w="13135" w:type="dxa"/>
            <w:gridSpan w:val="3"/>
            <w:shd w:val="clear" w:color="auto" w:fill="002060"/>
            <w:vAlign w:val="center"/>
          </w:tcPr>
          <w:p w14:paraId="07C58DD1" w14:textId="08DE1AB4" w:rsidR="00CF6736" w:rsidRPr="00CF6736" w:rsidRDefault="00CF6736" w:rsidP="00ED5282">
            <w:pPr>
              <w:pStyle w:val="Heading3"/>
              <w:jc w:val="center"/>
              <w:outlineLvl w:val="2"/>
              <w:rPr>
                <w:rFonts w:ascii="Garamond" w:eastAsia="Calibri" w:hAnsi="Garamond" w:cs="Times New Roman"/>
                <w:b/>
                <w:bCs/>
              </w:rPr>
            </w:pPr>
            <w:bookmarkStart w:id="19" w:name="_Toc181571193"/>
            <w:r w:rsidRPr="00ED5282"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  <w:t>Compliance</w:t>
            </w:r>
            <w:bookmarkEnd w:id="19"/>
          </w:p>
        </w:tc>
      </w:tr>
      <w:tr w:rsidR="00CF6736" w:rsidRPr="00CF6736" w14:paraId="131CB6CF" w14:textId="77777777" w:rsidTr="004E61AC">
        <w:trPr>
          <w:trHeight w:val="620"/>
        </w:trPr>
        <w:tc>
          <w:tcPr>
            <w:tcW w:w="6565" w:type="dxa"/>
          </w:tcPr>
          <w:p w14:paraId="2914857E" w14:textId="0FC58E88" w:rsidR="00CF6736" w:rsidRPr="00CF6736" w:rsidRDefault="00CF6736" w:rsidP="00CF6736">
            <w:pPr>
              <w:rPr>
                <w:rFonts w:ascii="Garamond" w:hAnsi="Garamond"/>
                <w:sz w:val="24"/>
                <w:szCs w:val="24"/>
              </w:rPr>
            </w:pPr>
            <w:r w:rsidRPr="00CF6736">
              <w:rPr>
                <w:rFonts w:ascii="Garamond" w:hAnsi="Garamond"/>
                <w:sz w:val="24"/>
                <w:szCs w:val="24"/>
              </w:rPr>
              <w:t>Has the board formally established a compliance function?</w:t>
            </w:r>
          </w:p>
        </w:tc>
        <w:tc>
          <w:tcPr>
            <w:tcW w:w="1620" w:type="dxa"/>
            <w:vAlign w:val="center"/>
          </w:tcPr>
          <w:p w14:paraId="1351F9A9" w14:textId="77777777" w:rsidR="00CF6736" w:rsidRPr="00CF6736" w:rsidRDefault="00CF6736" w:rsidP="00CF6736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4AE3756D" w14:textId="77777777" w:rsidR="00CF6736" w:rsidRPr="00CF6736" w:rsidRDefault="00CF6736" w:rsidP="00CF6736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CF6736" w:rsidRPr="00CF6736" w14:paraId="5D3DF142" w14:textId="77777777" w:rsidTr="004E61AC">
        <w:trPr>
          <w:trHeight w:val="620"/>
        </w:trPr>
        <w:tc>
          <w:tcPr>
            <w:tcW w:w="6565" w:type="dxa"/>
          </w:tcPr>
          <w:p w14:paraId="3F24EC93" w14:textId="28F9B7C5" w:rsidR="00CF6736" w:rsidRPr="00CF6736" w:rsidRDefault="00CF6736" w:rsidP="00CF6736">
            <w:pPr>
              <w:rPr>
                <w:rFonts w:ascii="Garamond" w:hAnsi="Garamond"/>
                <w:sz w:val="24"/>
                <w:szCs w:val="24"/>
              </w:rPr>
            </w:pPr>
            <w:r w:rsidRPr="00CF6736">
              <w:rPr>
                <w:rFonts w:ascii="Garamond" w:hAnsi="Garamond"/>
                <w:sz w:val="24"/>
                <w:szCs w:val="24"/>
              </w:rPr>
              <w:t>What is the position of the head of compliance?</w:t>
            </w:r>
          </w:p>
        </w:tc>
        <w:tc>
          <w:tcPr>
            <w:tcW w:w="1620" w:type="dxa"/>
            <w:vAlign w:val="center"/>
          </w:tcPr>
          <w:p w14:paraId="0694A39D" w14:textId="77777777" w:rsidR="00CF6736" w:rsidRPr="00CF6736" w:rsidRDefault="00CF6736" w:rsidP="00CF6736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0F557A35" w14:textId="77777777" w:rsidR="00CF6736" w:rsidRPr="00CF6736" w:rsidRDefault="00CF6736" w:rsidP="00CF6736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CF6736" w:rsidRPr="00CF6736" w14:paraId="0732906F" w14:textId="77777777" w:rsidTr="004E61AC">
        <w:trPr>
          <w:trHeight w:val="620"/>
        </w:trPr>
        <w:tc>
          <w:tcPr>
            <w:tcW w:w="6565" w:type="dxa"/>
          </w:tcPr>
          <w:p w14:paraId="2C5D5F0C" w14:textId="0F0BDB88" w:rsidR="00CF6736" w:rsidRPr="00CF6736" w:rsidRDefault="00CF6736" w:rsidP="00CF6736">
            <w:pPr>
              <w:rPr>
                <w:rFonts w:ascii="Garamond" w:hAnsi="Garamond"/>
                <w:sz w:val="24"/>
                <w:szCs w:val="24"/>
              </w:rPr>
            </w:pPr>
            <w:r w:rsidRPr="00CF6736">
              <w:rPr>
                <w:rFonts w:ascii="Garamond" w:hAnsi="Garamond"/>
                <w:sz w:val="24"/>
                <w:szCs w:val="24"/>
              </w:rPr>
              <w:t>Does the compliance function have direct access to the board?</w:t>
            </w:r>
          </w:p>
        </w:tc>
        <w:tc>
          <w:tcPr>
            <w:tcW w:w="1620" w:type="dxa"/>
            <w:vAlign w:val="center"/>
          </w:tcPr>
          <w:p w14:paraId="151422AF" w14:textId="77777777" w:rsidR="00CF6736" w:rsidRPr="00CF6736" w:rsidRDefault="00CF6736" w:rsidP="00CF6736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40834673" w14:textId="77777777" w:rsidR="00CF6736" w:rsidRPr="00CF6736" w:rsidRDefault="00CF6736" w:rsidP="00CF6736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CF6736" w:rsidRPr="00CF6736" w14:paraId="53B630CA" w14:textId="77777777" w:rsidTr="004E61AC">
        <w:trPr>
          <w:trHeight w:val="620"/>
        </w:trPr>
        <w:tc>
          <w:tcPr>
            <w:tcW w:w="6565" w:type="dxa"/>
          </w:tcPr>
          <w:p w14:paraId="39DB9FF5" w14:textId="54F1B783" w:rsidR="00CF6736" w:rsidRPr="00CF6736" w:rsidRDefault="00CF6736" w:rsidP="00CF6736">
            <w:pPr>
              <w:rPr>
                <w:rFonts w:ascii="Garamond" w:hAnsi="Garamond"/>
                <w:sz w:val="24"/>
                <w:szCs w:val="24"/>
              </w:rPr>
            </w:pPr>
            <w:r w:rsidRPr="00CF6736">
              <w:rPr>
                <w:rFonts w:ascii="Garamond" w:hAnsi="Garamond"/>
                <w:sz w:val="24"/>
                <w:szCs w:val="24"/>
              </w:rPr>
              <w:t>Does the compliance function report directly to the board?</w:t>
            </w:r>
          </w:p>
        </w:tc>
        <w:tc>
          <w:tcPr>
            <w:tcW w:w="1620" w:type="dxa"/>
            <w:vAlign w:val="center"/>
          </w:tcPr>
          <w:p w14:paraId="3994453C" w14:textId="77777777" w:rsidR="00CF6736" w:rsidRPr="00CF6736" w:rsidRDefault="00CF6736" w:rsidP="00CF6736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0830D05D" w14:textId="77777777" w:rsidR="00CF6736" w:rsidRPr="00CF6736" w:rsidRDefault="00CF6736" w:rsidP="00CF6736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CF6736" w:rsidRPr="00CF6736" w14:paraId="3DD85A38" w14:textId="77777777" w:rsidTr="004E61AC">
        <w:trPr>
          <w:trHeight w:val="620"/>
        </w:trPr>
        <w:tc>
          <w:tcPr>
            <w:tcW w:w="6565" w:type="dxa"/>
          </w:tcPr>
          <w:p w14:paraId="0F7A8748" w14:textId="581A04E4" w:rsidR="00CF6736" w:rsidRPr="00CF6736" w:rsidRDefault="00CF6736" w:rsidP="00CF6736">
            <w:pPr>
              <w:rPr>
                <w:rFonts w:ascii="Garamond" w:hAnsi="Garamond"/>
                <w:sz w:val="24"/>
                <w:szCs w:val="24"/>
              </w:rPr>
            </w:pPr>
            <w:r w:rsidRPr="00CF6736">
              <w:rPr>
                <w:rFonts w:ascii="Garamond" w:hAnsi="Garamond"/>
                <w:sz w:val="24"/>
                <w:szCs w:val="24"/>
              </w:rPr>
              <w:t>If not, to whom does compliance report within the institution?</w:t>
            </w:r>
          </w:p>
        </w:tc>
        <w:tc>
          <w:tcPr>
            <w:tcW w:w="1620" w:type="dxa"/>
            <w:vAlign w:val="center"/>
          </w:tcPr>
          <w:p w14:paraId="6AA49D16" w14:textId="77777777" w:rsidR="00CF6736" w:rsidRPr="00CF6736" w:rsidRDefault="00CF6736" w:rsidP="00CF6736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482B3D38" w14:textId="77777777" w:rsidR="00CF6736" w:rsidRPr="00CF6736" w:rsidRDefault="00CF6736" w:rsidP="00CF6736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CF6736" w:rsidRPr="00CF6736" w14:paraId="19704991" w14:textId="77777777" w:rsidTr="004E61AC">
        <w:trPr>
          <w:trHeight w:val="620"/>
        </w:trPr>
        <w:tc>
          <w:tcPr>
            <w:tcW w:w="6565" w:type="dxa"/>
          </w:tcPr>
          <w:p w14:paraId="1A32EA3C" w14:textId="793A72AB" w:rsidR="00CF6736" w:rsidRPr="00CF6736" w:rsidRDefault="00CF6736" w:rsidP="00CF6736">
            <w:pPr>
              <w:rPr>
                <w:rFonts w:ascii="Garamond" w:hAnsi="Garamond"/>
                <w:sz w:val="24"/>
                <w:szCs w:val="24"/>
              </w:rPr>
            </w:pPr>
            <w:r w:rsidRPr="00CF6736">
              <w:rPr>
                <w:rFonts w:ascii="Garamond" w:hAnsi="Garamond"/>
                <w:sz w:val="24"/>
                <w:szCs w:val="24"/>
              </w:rPr>
              <w:t>Is there a group compliance function?</w:t>
            </w:r>
          </w:p>
        </w:tc>
        <w:tc>
          <w:tcPr>
            <w:tcW w:w="1620" w:type="dxa"/>
            <w:vAlign w:val="center"/>
          </w:tcPr>
          <w:p w14:paraId="2E50C8B4" w14:textId="77777777" w:rsidR="00CF6736" w:rsidRPr="00CF6736" w:rsidRDefault="00CF6736" w:rsidP="00CF6736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6C30711D" w14:textId="77777777" w:rsidR="00CF6736" w:rsidRPr="00CF6736" w:rsidRDefault="00CF6736" w:rsidP="00CF6736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CF6736" w:rsidRPr="00CF6736" w14:paraId="33366689" w14:textId="77777777" w:rsidTr="004E61AC">
        <w:trPr>
          <w:trHeight w:val="620"/>
        </w:trPr>
        <w:tc>
          <w:tcPr>
            <w:tcW w:w="6565" w:type="dxa"/>
          </w:tcPr>
          <w:p w14:paraId="03C3060A" w14:textId="4980DC58" w:rsidR="00CF6736" w:rsidRPr="00CF6736" w:rsidRDefault="00CF6736" w:rsidP="00CF6736">
            <w:pPr>
              <w:rPr>
                <w:rFonts w:ascii="Garamond" w:hAnsi="Garamond"/>
                <w:sz w:val="24"/>
                <w:szCs w:val="24"/>
              </w:rPr>
            </w:pPr>
            <w:r w:rsidRPr="00CF6736">
              <w:rPr>
                <w:rFonts w:ascii="Garamond" w:hAnsi="Garamond"/>
                <w:sz w:val="24"/>
                <w:szCs w:val="24"/>
              </w:rPr>
              <w:t>Does each foreign branch or subsidiary have a compliance officer?</w:t>
            </w:r>
          </w:p>
        </w:tc>
        <w:tc>
          <w:tcPr>
            <w:tcW w:w="1620" w:type="dxa"/>
            <w:vAlign w:val="center"/>
          </w:tcPr>
          <w:p w14:paraId="6BCB503F" w14:textId="77777777" w:rsidR="00CF6736" w:rsidRPr="00CF6736" w:rsidRDefault="00CF6736" w:rsidP="00CF6736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71D27DF0" w14:textId="77777777" w:rsidR="00CF6736" w:rsidRPr="00CF6736" w:rsidRDefault="00CF6736" w:rsidP="00CF6736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CF6736" w:rsidRPr="00CF6736" w14:paraId="11D288CD" w14:textId="77777777" w:rsidTr="004E61AC">
        <w:trPr>
          <w:trHeight w:val="620"/>
        </w:trPr>
        <w:tc>
          <w:tcPr>
            <w:tcW w:w="6565" w:type="dxa"/>
          </w:tcPr>
          <w:p w14:paraId="49086378" w14:textId="6F91FD86" w:rsidR="00CF6736" w:rsidRPr="00CF6736" w:rsidRDefault="00CF6736" w:rsidP="00CF6736">
            <w:pPr>
              <w:rPr>
                <w:rFonts w:ascii="Garamond" w:hAnsi="Garamond"/>
                <w:sz w:val="24"/>
                <w:szCs w:val="24"/>
              </w:rPr>
            </w:pPr>
            <w:r w:rsidRPr="00CF6736">
              <w:rPr>
                <w:rFonts w:ascii="Garamond" w:hAnsi="Garamond"/>
                <w:sz w:val="24"/>
                <w:szCs w:val="24"/>
              </w:rPr>
              <w:t>What is the relation of group compliance to other compliance functions in the</w:t>
            </w:r>
          </w:p>
        </w:tc>
        <w:tc>
          <w:tcPr>
            <w:tcW w:w="1620" w:type="dxa"/>
            <w:vAlign w:val="center"/>
          </w:tcPr>
          <w:p w14:paraId="61DCDA4B" w14:textId="77777777" w:rsidR="00CF6736" w:rsidRPr="00CF6736" w:rsidRDefault="00CF6736" w:rsidP="00CF6736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70AF5811" w14:textId="77777777" w:rsidR="00CF6736" w:rsidRPr="00CF6736" w:rsidRDefault="00CF6736" w:rsidP="00CF6736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CF6736" w:rsidRPr="00CF6736" w14:paraId="42BFAC11" w14:textId="77777777" w:rsidTr="004E61AC">
        <w:trPr>
          <w:trHeight w:val="620"/>
        </w:trPr>
        <w:tc>
          <w:tcPr>
            <w:tcW w:w="6565" w:type="dxa"/>
          </w:tcPr>
          <w:p w14:paraId="54D6E76E" w14:textId="4EB7EA8D" w:rsidR="00CF6736" w:rsidRPr="00CF6736" w:rsidRDefault="00CF6736" w:rsidP="00CF6736">
            <w:pPr>
              <w:rPr>
                <w:rFonts w:ascii="Garamond" w:hAnsi="Garamond"/>
                <w:sz w:val="24"/>
                <w:szCs w:val="24"/>
              </w:rPr>
            </w:pPr>
            <w:r w:rsidRPr="00CF6736">
              <w:rPr>
                <w:rFonts w:ascii="Garamond" w:hAnsi="Garamond"/>
                <w:sz w:val="24"/>
                <w:szCs w:val="24"/>
              </w:rPr>
              <w:t>institution?</w:t>
            </w:r>
          </w:p>
        </w:tc>
        <w:tc>
          <w:tcPr>
            <w:tcW w:w="1620" w:type="dxa"/>
            <w:vAlign w:val="center"/>
          </w:tcPr>
          <w:p w14:paraId="53794153" w14:textId="77777777" w:rsidR="00CF6736" w:rsidRPr="00CF6736" w:rsidRDefault="00CF6736" w:rsidP="00CF6736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6DCBE93D" w14:textId="77777777" w:rsidR="00CF6736" w:rsidRPr="00CF6736" w:rsidRDefault="00CF6736" w:rsidP="00CF6736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CF6736" w:rsidRPr="00CF6736" w14:paraId="74AA984D" w14:textId="77777777" w:rsidTr="004E61AC">
        <w:trPr>
          <w:trHeight w:val="620"/>
        </w:trPr>
        <w:tc>
          <w:tcPr>
            <w:tcW w:w="6565" w:type="dxa"/>
          </w:tcPr>
          <w:p w14:paraId="3B632D6C" w14:textId="00ADFA38" w:rsidR="00CF6736" w:rsidRPr="00CF6736" w:rsidRDefault="00CF6736" w:rsidP="00CF6736">
            <w:pPr>
              <w:rPr>
                <w:rFonts w:ascii="Garamond" w:hAnsi="Garamond"/>
                <w:sz w:val="24"/>
                <w:szCs w:val="24"/>
              </w:rPr>
            </w:pPr>
            <w:r w:rsidRPr="00CF6736">
              <w:rPr>
                <w:rFonts w:ascii="Garamond" w:hAnsi="Garamond"/>
                <w:sz w:val="24"/>
                <w:szCs w:val="24"/>
              </w:rPr>
              <w:lastRenderedPageBreak/>
              <w:t>How many full-time employees does the compliance function have?</w:t>
            </w:r>
          </w:p>
        </w:tc>
        <w:tc>
          <w:tcPr>
            <w:tcW w:w="1620" w:type="dxa"/>
            <w:vAlign w:val="center"/>
          </w:tcPr>
          <w:p w14:paraId="66D25B8D" w14:textId="77777777" w:rsidR="00CF6736" w:rsidRPr="00CF6736" w:rsidRDefault="00CF6736" w:rsidP="00CF6736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2F0F2FD4" w14:textId="77777777" w:rsidR="00CF6736" w:rsidRPr="00CF6736" w:rsidRDefault="00CF6736" w:rsidP="00CF6736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CF6736" w:rsidRPr="00CF6736" w14:paraId="5826288E" w14:textId="77777777" w:rsidTr="004E61AC">
        <w:trPr>
          <w:trHeight w:val="620"/>
        </w:trPr>
        <w:tc>
          <w:tcPr>
            <w:tcW w:w="6565" w:type="dxa"/>
          </w:tcPr>
          <w:p w14:paraId="4FA1BC54" w14:textId="2D64E566" w:rsidR="00CF6736" w:rsidRPr="00CF6736" w:rsidRDefault="00CF6736" w:rsidP="00CF6736">
            <w:pPr>
              <w:rPr>
                <w:rFonts w:ascii="Garamond" w:hAnsi="Garamond"/>
                <w:sz w:val="24"/>
                <w:szCs w:val="24"/>
              </w:rPr>
            </w:pPr>
            <w:r w:rsidRPr="00CF6736">
              <w:rPr>
                <w:rFonts w:ascii="Garamond" w:hAnsi="Garamond"/>
                <w:sz w:val="24"/>
                <w:szCs w:val="24"/>
              </w:rPr>
              <w:t>How many of those are involved in AML/CFT?</w:t>
            </w:r>
          </w:p>
        </w:tc>
        <w:tc>
          <w:tcPr>
            <w:tcW w:w="1620" w:type="dxa"/>
            <w:vAlign w:val="center"/>
          </w:tcPr>
          <w:p w14:paraId="0AC2D42F" w14:textId="77777777" w:rsidR="00CF6736" w:rsidRPr="00CF6736" w:rsidRDefault="00CF6736" w:rsidP="00CF6736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6F52D79A" w14:textId="77777777" w:rsidR="00CF6736" w:rsidRPr="00CF6736" w:rsidRDefault="00CF6736" w:rsidP="00CF6736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CF6736" w:rsidRPr="00CF6736" w14:paraId="383B5E74" w14:textId="77777777" w:rsidTr="004E61AC">
        <w:trPr>
          <w:trHeight w:val="620"/>
        </w:trPr>
        <w:tc>
          <w:tcPr>
            <w:tcW w:w="6565" w:type="dxa"/>
          </w:tcPr>
          <w:p w14:paraId="4AEEA1EF" w14:textId="12C15698" w:rsidR="00CF6736" w:rsidRPr="00CF6736" w:rsidRDefault="00CF6736" w:rsidP="00CF6736">
            <w:pPr>
              <w:rPr>
                <w:rFonts w:ascii="Garamond" w:hAnsi="Garamond"/>
                <w:sz w:val="24"/>
                <w:szCs w:val="24"/>
              </w:rPr>
            </w:pPr>
            <w:r w:rsidRPr="00CF6736">
              <w:rPr>
                <w:rFonts w:ascii="Garamond" w:hAnsi="Garamond"/>
                <w:sz w:val="24"/>
                <w:szCs w:val="24"/>
              </w:rPr>
              <w:t>Does compliance have a compliance-monitoring plan?</w:t>
            </w:r>
          </w:p>
        </w:tc>
        <w:tc>
          <w:tcPr>
            <w:tcW w:w="1620" w:type="dxa"/>
            <w:vAlign w:val="center"/>
          </w:tcPr>
          <w:p w14:paraId="3FC71934" w14:textId="77777777" w:rsidR="00CF6736" w:rsidRPr="00CF6736" w:rsidRDefault="00CF6736" w:rsidP="00CF6736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541EAF63" w14:textId="77777777" w:rsidR="00CF6736" w:rsidRPr="00CF6736" w:rsidRDefault="00CF6736" w:rsidP="00CF6736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CF6736" w:rsidRPr="00CF6736" w14:paraId="7F2D2A09" w14:textId="77777777" w:rsidTr="004E61AC">
        <w:trPr>
          <w:trHeight w:val="620"/>
        </w:trPr>
        <w:tc>
          <w:tcPr>
            <w:tcW w:w="6565" w:type="dxa"/>
          </w:tcPr>
          <w:p w14:paraId="58A35AC9" w14:textId="378C19DA" w:rsidR="00CF6736" w:rsidRPr="00CF6736" w:rsidRDefault="00CF6736" w:rsidP="00CF6736">
            <w:pPr>
              <w:rPr>
                <w:rFonts w:ascii="Garamond" w:hAnsi="Garamond"/>
                <w:sz w:val="24"/>
                <w:szCs w:val="24"/>
              </w:rPr>
            </w:pPr>
            <w:r w:rsidRPr="00CF6736">
              <w:rPr>
                <w:rFonts w:ascii="Garamond" w:hAnsi="Garamond"/>
                <w:sz w:val="24"/>
                <w:szCs w:val="24"/>
              </w:rPr>
              <w:t>What is the role of compliance in reporting suspicious transactions to the financial intelligence unit?</w:t>
            </w:r>
          </w:p>
        </w:tc>
        <w:tc>
          <w:tcPr>
            <w:tcW w:w="1620" w:type="dxa"/>
            <w:vAlign w:val="center"/>
          </w:tcPr>
          <w:p w14:paraId="0DDEB846" w14:textId="77777777" w:rsidR="00CF6736" w:rsidRPr="00CF6736" w:rsidRDefault="00CF6736" w:rsidP="00CF6736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34501472" w14:textId="77777777" w:rsidR="00CF6736" w:rsidRPr="00CF6736" w:rsidRDefault="00CF6736" w:rsidP="00CF6736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8213F4" w:rsidRPr="008213F4" w14:paraId="0D3FCEB3" w14:textId="77777777" w:rsidTr="004E61AC">
        <w:trPr>
          <w:trHeight w:val="413"/>
        </w:trPr>
        <w:tc>
          <w:tcPr>
            <w:tcW w:w="13135" w:type="dxa"/>
            <w:gridSpan w:val="3"/>
            <w:shd w:val="clear" w:color="auto" w:fill="002060"/>
            <w:vAlign w:val="center"/>
          </w:tcPr>
          <w:p w14:paraId="15202533" w14:textId="0176C01F" w:rsidR="008213F4" w:rsidRPr="008213F4" w:rsidRDefault="008213F4" w:rsidP="00ED5282">
            <w:pPr>
              <w:pStyle w:val="Heading3"/>
              <w:jc w:val="center"/>
              <w:outlineLvl w:val="2"/>
              <w:rPr>
                <w:rFonts w:ascii="Garamond" w:eastAsia="Calibri" w:hAnsi="Garamond" w:cs="Times New Roman"/>
                <w:b/>
                <w:bCs/>
                <w:sz w:val="28"/>
                <w:szCs w:val="28"/>
              </w:rPr>
            </w:pPr>
            <w:bookmarkStart w:id="20" w:name="_Toc181571194"/>
            <w:r w:rsidRPr="00ED5282"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  <w:t>Audit</w:t>
            </w:r>
            <w:bookmarkEnd w:id="20"/>
          </w:p>
        </w:tc>
      </w:tr>
      <w:tr w:rsidR="008213F4" w:rsidRPr="00CF6736" w14:paraId="5A9F547B" w14:textId="77777777" w:rsidTr="004E61AC">
        <w:trPr>
          <w:trHeight w:val="620"/>
        </w:trPr>
        <w:tc>
          <w:tcPr>
            <w:tcW w:w="6565" w:type="dxa"/>
            <w:vAlign w:val="center"/>
          </w:tcPr>
          <w:p w14:paraId="386EC0F6" w14:textId="38D15331" w:rsidR="008213F4" w:rsidRPr="008213F4" w:rsidRDefault="008213F4" w:rsidP="008213F4">
            <w:pPr>
              <w:rPr>
                <w:rFonts w:ascii="Garamond" w:hAnsi="Garamond"/>
                <w:sz w:val="24"/>
                <w:szCs w:val="24"/>
              </w:rPr>
            </w:pPr>
            <w:r w:rsidRPr="008213F4">
              <w:rPr>
                <w:rFonts w:ascii="Garamond" w:hAnsi="Garamond"/>
                <w:sz w:val="24"/>
                <w:szCs w:val="24"/>
              </w:rPr>
              <w:t>Does the institution have an internal audit function?</w:t>
            </w:r>
          </w:p>
        </w:tc>
        <w:tc>
          <w:tcPr>
            <w:tcW w:w="1620" w:type="dxa"/>
            <w:vAlign w:val="center"/>
          </w:tcPr>
          <w:p w14:paraId="0BED6D9E" w14:textId="77777777" w:rsidR="008213F4" w:rsidRPr="00CF6736" w:rsidRDefault="008213F4" w:rsidP="008213F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2E930E7B" w14:textId="77777777" w:rsidR="008213F4" w:rsidRPr="00CF6736" w:rsidRDefault="008213F4" w:rsidP="008213F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8213F4" w:rsidRPr="00CF6736" w14:paraId="6707A8A6" w14:textId="77777777" w:rsidTr="004E61AC">
        <w:trPr>
          <w:trHeight w:val="620"/>
        </w:trPr>
        <w:tc>
          <w:tcPr>
            <w:tcW w:w="6565" w:type="dxa"/>
            <w:vAlign w:val="center"/>
          </w:tcPr>
          <w:p w14:paraId="2D78DDAF" w14:textId="51715F75" w:rsidR="008213F4" w:rsidRPr="008213F4" w:rsidRDefault="008213F4" w:rsidP="008213F4">
            <w:pPr>
              <w:rPr>
                <w:rFonts w:ascii="Garamond" w:hAnsi="Garamond"/>
                <w:sz w:val="24"/>
                <w:szCs w:val="24"/>
              </w:rPr>
            </w:pPr>
            <w:r w:rsidRPr="008213F4">
              <w:rPr>
                <w:rFonts w:ascii="Garamond" w:hAnsi="Garamond"/>
                <w:sz w:val="24"/>
                <w:szCs w:val="24"/>
              </w:rPr>
              <w:t>Does the audit function have direct access to the board?</w:t>
            </w:r>
          </w:p>
        </w:tc>
        <w:tc>
          <w:tcPr>
            <w:tcW w:w="1620" w:type="dxa"/>
            <w:vAlign w:val="center"/>
          </w:tcPr>
          <w:p w14:paraId="10DD44BD" w14:textId="77777777" w:rsidR="008213F4" w:rsidRPr="00CF6736" w:rsidRDefault="008213F4" w:rsidP="008213F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13A2C90D" w14:textId="77777777" w:rsidR="008213F4" w:rsidRPr="00CF6736" w:rsidRDefault="008213F4" w:rsidP="008213F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8213F4" w:rsidRPr="00CF6736" w14:paraId="39FBFDF0" w14:textId="77777777" w:rsidTr="004E61AC">
        <w:trPr>
          <w:trHeight w:val="620"/>
        </w:trPr>
        <w:tc>
          <w:tcPr>
            <w:tcW w:w="6565" w:type="dxa"/>
            <w:vAlign w:val="center"/>
          </w:tcPr>
          <w:p w14:paraId="2BDDD999" w14:textId="33330235" w:rsidR="008213F4" w:rsidRPr="008213F4" w:rsidRDefault="008213F4" w:rsidP="008213F4">
            <w:pPr>
              <w:rPr>
                <w:rFonts w:ascii="Garamond" w:hAnsi="Garamond"/>
                <w:sz w:val="24"/>
                <w:szCs w:val="24"/>
              </w:rPr>
            </w:pPr>
            <w:r w:rsidRPr="008213F4">
              <w:rPr>
                <w:rFonts w:ascii="Garamond" w:hAnsi="Garamond"/>
                <w:sz w:val="24"/>
                <w:szCs w:val="24"/>
              </w:rPr>
              <w:t>Do the audit function managers’ report directly to the board?</w:t>
            </w:r>
          </w:p>
        </w:tc>
        <w:tc>
          <w:tcPr>
            <w:tcW w:w="1620" w:type="dxa"/>
            <w:vAlign w:val="center"/>
          </w:tcPr>
          <w:p w14:paraId="78F18EA2" w14:textId="77777777" w:rsidR="008213F4" w:rsidRPr="00CF6736" w:rsidRDefault="008213F4" w:rsidP="008213F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65F9C4B3" w14:textId="77777777" w:rsidR="008213F4" w:rsidRPr="00CF6736" w:rsidRDefault="008213F4" w:rsidP="008213F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8213F4" w:rsidRPr="00CF6736" w14:paraId="34F6A11D" w14:textId="77777777" w:rsidTr="004E61AC">
        <w:trPr>
          <w:trHeight w:val="620"/>
        </w:trPr>
        <w:tc>
          <w:tcPr>
            <w:tcW w:w="6565" w:type="dxa"/>
            <w:vAlign w:val="center"/>
          </w:tcPr>
          <w:p w14:paraId="1349C425" w14:textId="05D9FB22" w:rsidR="008213F4" w:rsidRPr="008213F4" w:rsidRDefault="008213F4" w:rsidP="008213F4">
            <w:pPr>
              <w:rPr>
                <w:rFonts w:ascii="Garamond" w:hAnsi="Garamond"/>
                <w:sz w:val="24"/>
                <w:szCs w:val="24"/>
              </w:rPr>
            </w:pPr>
            <w:r w:rsidRPr="008213F4">
              <w:rPr>
                <w:rFonts w:ascii="Garamond" w:hAnsi="Garamond"/>
                <w:sz w:val="24"/>
                <w:szCs w:val="24"/>
              </w:rPr>
              <w:t>If there is no internal audit, does the institution have an external audit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8213F4">
              <w:rPr>
                <w:rFonts w:ascii="Garamond" w:hAnsi="Garamond"/>
                <w:sz w:val="24"/>
                <w:szCs w:val="24"/>
              </w:rPr>
              <w:t>function?</w:t>
            </w:r>
          </w:p>
        </w:tc>
        <w:tc>
          <w:tcPr>
            <w:tcW w:w="1620" w:type="dxa"/>
            <w:vAlign w:val="center"/>
          </w:tcPr>
          <w:p w14:paraId="0FF67EC2" w14:textId="77777777" w:rsidR="008213F4" w:rsidRPr="00CF6736" w:rsidRDefault="008213F4" w:rsidP="008213F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7E699E9B" w14:textId="77777777" w:rsidR="008213F4" w:rsidRPr="00CF6736" w:rsidRDefault="008213F4" w:rsidP="008213F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8213F4" w:rsidRPr="00CF6736" w14:paraId="6A7AD98A" w14:textId="77777777" w:rsidTr="004E61AC">
        <w:trPr>
          <w:trHeight w:val="620"/>
        </w:trPr>
        <w:tc>
          <w:tcPr>
            <w:tcW w:w="6565" w:type="dxa"/>
            <w:vAlign w:val="center"/>
          </w:tcPr>
          <w:p w14:paraId="748F924D" w14:textId="03EE7B2E" w:rsidR="008213F4" w:rsidRPr="008213F4" w:rsidRDefault="008213F4" w:rsidP="008213F4">
            <w:pPr>
              <w:rPr>
                <w:rFonts w:ascii="Garamond" w:hAnsi="Garamond"/>
                <w:sz w:val="24"/>
                <w:szCs w:val="24"/>
              </w:rPr>
            </w:pPr>
            <w:r w:rsidRPr="008213F4">
              <w:rPr>
                <w:rFonts w:ascii="Garamond" w:hAnsi="Garamond"/>
                <w:sz w:val="24"/>
                <w:szCs w:val="24"/>
              </w:rPr>
              <w:t>Does the internal or external audit review and test the AML/CFT program and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8213F4">
              <w:rPr>
                <w:rFonts w:ascii="Garamond" w:hAnsi="Garamond"/>
                <w:sz w:val="24"/>
                <w:szCs w:val="24"/>
              </w:rPr>
              <w:t>customer due diligence policies and procedures?</w:t>
            </w:r>
          </w:p>
        </w:tc>
        <w:tc>
          <w:tcPr>
            <w:tcW w:w="1620" w:type="dxa"/>
            <w:vAlign w:val="center"/>
          </w:tcPr>
          <w:p w14:paraId="42EC79BA" w14:textId="77777777" w:rsidR="008213F4" w:rsidRPr="00CF6736" w:rsidRDefault="008213F4" w:rsidP="008213F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0506A1D3" w14:textId="77777777" w:rsidR="008213F4" w:rsidRPr="00CF6736" w:rsidRDefault="008213F4" w:rsidP="008213F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C8303B" w:rsidRPr="00CF6736" w14:paraId="1DE29FEF" w14:textId="77777777" w:rsidTr="004E61AC">
        <w:trPr>
          <w:trHeight w:val="620"/>
        </w:trPr>
        <w:tc>
          <w:tcPr>
            <w:tcW w:w="6565" w:type="dxa"/>
            <w:vAlign w:val="center"/>
          </w:tcPr>
          <w:p w14:paraId="05F884B0" w14:textId="4FA5EEAA" w:rsidR="00C8303B" w:rsidRPr="008213F4" w:rsidRDefault="00C8303B" w:rsidP="00C8303B">
            <w:pPr>
              <w:rPr>
                <w:rFonts w:ascii="Garamond" w:hAnsi="Garamond"/>
                <w:sz w:val="24"/>
                <w:szCs w:val="24"/>
              </w:rPr>
            </w:pPr>
            <w:r w:rsidRPr="008213F4">
              <w:rPr>
                <w:rFonts w:ascii="Garamond" w:hAnsi="Garamond"/>
                <w:sz w:val="24"/>
                <w:szCs w:val="24"/>
              </w:rPr>
              <w:t>If yes, when was the last AML/CFT–related audit?</w:t>
            </w:r>
          </w:p>
        </w:tc>
        <w:tc>
          <w:tcPr>
            <w:tcW w:w="1620" w:type="dxa"/>
            <w:vAlign w:val="center"/>
          </w:tcPr>
          <w:p w14:paraId="2A070996" w14:textId="77777777" w:rsidR="00C8303B" w:rsidRPr="00CF6736" w:rsidRDefault="00C8303B" w:rsidP="00C8303B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6B079B6D" w14:textId="77777777" w:rsidR="00C8303B" w:rsidRPr="00CF6736" w:rsidRDefault="00C8303B" w:rsidP="00C8303B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C8303B" w:rsidRPr="00CF6736" w14:paraId="468D467B" w14:textId="77777777" w:rsidTr="004E61AC">
        <w:trPr>
          <w:trHeight w:val="620"/>
        </w:trPr>
        <w:tc>
          <w:tcPr>
            <w:tcW w:w="6565" w:type="dxa"/>
            <w:vAlign w:val="center"/>
          </w:tcPr>
          <w:p w14:paraId="1A1E46B4" w14:textId="7D5B92B3" w:rsidR="00C8303B" w:rsidRPr="008213F4" w:rsidRDefault="00C8303B" w:rsidP="00C8303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What the scope and result of the audit?</w:t>
            </w:r>
          </w:p>
        </w:tc>
        <w:tc>
          <w:tcPr>
            <w:tcW w:w="1620" w:type="dxa"/>
            <w:vAlign w:val="center"/>
          </w:tcPr>
          <w:p w14:paraId="168B27AF" w14:textId="77777777" w:rsidR="00C8303B" w:rsidRPr="00CF6736" w:rsidRDefault="00C8303B" w:rsidP="00C8303B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737E1234" w14:textId="77777777" w:rsidR="00C8303B" w:rsidRPr="00CF6736" w:rsidRDefault="00C8303B" w:rsidP="00C8303B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C8303B" w:rsidRPr="00CF6736" w14:paraId="796F6256" w14:textId="77777777" w:rsidTr="004E61AC">
        <w:trPr>
          <w:trHeight w:val="620"/>
        </w:trPr>
        <w:tc>
          <w:tcPr>
            <w:tcW w:w="6565" w:type="dxa"/>
            <w:vAlign w:val="center"/>
          </w:tcPr>
          <w:p w14:paraId="34D5C49C" w14:textId="2E6A9456" w:rsidR="00C8303B" w:rsidRPr="008213F4" w:rsidRDefault="00C8303B" w:rsidP="00C8303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Is there a specific AML/CFT Audit plan?</w:t>
            </w:r>
          </w:p>
        </w:tc>
        <w:tc>
          <w:tcPr>
            <w:tcW w:w="1620" w:type="dxa"/>
            <w:vAlign w:val="center"/>
          </w:tcPr>
          <w:p w14:paraId="07E46C0B" w14:textId="77777777" w:rsidR="00C8303B" w:rsidRPr="00CF6736" w:rsidRDefault="00C8303B" w:rsidP="00C8303B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61118D87" w14:textId="77777777" w:rsidR="00C8303B" w:rsidRPr="00CF6736" w:rsidRDefault="00C8303B" w:rsidP="00C8303B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C8303B" w:rsidRPr="00CF6736" w14:paraId="6994E7FB" w14:textId="77777777" w:rsidTr="004E61AC">
        <w:trPr>
          <w:trHeight w:val="620"/>
        </w:trPr>
        <w:tc>
          <w:tcPr>
            <w:tcW w:w="6565" w:type="dxa"/>
            <w:vAlign w:val="center"/>
          </w:tcPr>
          <w:p w14:paraId="411C6578" w14:textId="1817F669" w:rsidR="00C8303B" w:rsidRPr="008213F4" w:rsidRDefault="00C8303B" w:rsidP="00C8303B">
            <w:pPr>
              <w:rPr>
                <w:rFonts w:ascii="Garamond" w:hAnsi="Garamond"/>
                <w:sz w:val="24"/>
                <w:szCs w:val="24"/>
              </w:rPr>
            </w:pPr>
            <w:r w:rsidRPr="008213F4">
              <w:rPr>
                <w:rFonts w:ascii="Garamond" w:hAnsi="Garamond"/>
                <w:sz w:val="24"/>
                <w:szCs w:val="24"/>
              </w:rPr>
              <w:t>How much time and resources are devoted to AML/CFT–related audits per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8213F4">
              <w:rPr>
                <w:rFonts w:ascii="Garamond" w:hAnsi="Garamond"/>
                <w:sz w:val="24"/>
                <w:szCs w:val="24"/>
              </w:rPr>
              <w:t>year?</w:t>
            </w:r>
          </w:p>
        </w:tc>
        <w:tc>
          <w:tcPr>
            <w:tcW w:w="1620" w:type="dxa"/>
            <w:vAlign w:val="center"/>
          </w:tcPr>
          <w:p w14:paraId="796D798B" w14:textId="77777777" w:rsidR="00C8303B" w:rsidRPr="00CF6736" w:rsidRDefault="00C8303B" w:rsidP="00C8303B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77DCB83D" w14:textId="77777777" w:rsidR="00C8303B" w:rsidRPr="00CF6736" w:rsidRDefault="00C8303B" w:rsidP="00C8303B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C8303B" w:rsidRPr="00CF6736" w14:paraId="2F073D76" w14:textId="77777777" w:rsidTr="004E61AC">
        <w:trPr>
          <w:trHeight w:val="620"/>
        </w:trPr>
        <w:tc>
          <w:tcPr>
            <w:tcW w:w="6565" w:type="dxa"/>
            <w:vAlign w:val="center"/>
          </w:tcPr>
          <w:p w14:paraId="109470B6" w14:textId="6A54E0A6" w:rsidR="00C8303B" w:rsidRPr="008213F4" w:rsidRDefault="00C8303B" w:rsidP="00C8303B">
            <w:pPr>
              <w:rPr>
                <w:rFonts w:ascii="Garamond" w:hAnsi="Garamond"/>
                <w:sz w:val="24"/>
                <w:szCs w:val="24"/>
              </w:rPr>
            </w:pPr>
            <w:r w:rsidRPr="008213F4">
              <w:rPr>
                <w:rFonts w:ascii="Garamond" w:hAnsi="Garamond"/>
                <w:sz w:val="24"/>
                <w:szCs w:val="24"/>
              </w:rPr>
              <w:lastRenderedPageBreak/>
              <w:t>Does internal or external audit review the compliance function?</w:t>
            </w:r>
          </w:p>
        </w:tc>
        <w:tc>
          <w:tcPr>
            <w:tcW w:w="1620" w:type="dxa"/>
            <w:vAlign w:val="center"/>
          </w:tcPr>
          <w:p w14:paraId="29B4B881" w14:textId="77777777" w:rsidR="00C8303B" w:rsidRPr="00CF6736" w:rsidRDefault="00C8303B" w:rsidP="00C8303B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15170428" w14:textId="77777777" w:rsidR="00C8303B" w:rsidRPr="00CF6736" w:rsidRDefault="00C8303B" w:rsidP="00C8303B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C8303B" w:rsidRPr="00CF6736" w14:paraId="715C76D3" w14:textId="77777777" w:rsidTr="004E61AC">
        <w:trPr>
          <w:trHeight w:val="620"/>
        </w:trPr>
        <w:tc>
          <w:tcPr>
            <w:tcW w:w="6565" w:type="dxa"/>
            <w:vAlign w:val="center"/>
          </w:tcPr>
          <w:p w14:paraId="43CDA3EB" w14:textId="553B3D95" w:rsidR="00C8303B" w:rsidRPr="008213F4" w:rsidRDefault="00C8303B" w:rsidP="00C8303B">
            <w:pPr>
              <w:rPr>
                <w:rFonts w:ascii="Garamond" w:hAnsi="Garamond"/>
                <w:sz w:val="24"/>
                <w:szCs w:val="24"/>
              </w:rPr>
            </w:pPr>
            <w:r w:rsidRPr="008213F4">
              <w:rPr>
                <w:rFonts w:ascii="Garamond" w:hAnsi="Garamond"/>
                <w:sz w:val="24"/>
                <w:szCs w:val="24"/>
              </w:rPr>
              <w:t>When was it last reviewed? What were the findings?</w:t>
            </w:r>
          </w:p>
        </w:tc>
        <w:tc>
          <w:tcPr>
            <w:tcW w:w="1620" w:type="dxa"/>
            <w:vAlign w:val="center"/>
          </w:tcPr>
          <w:p w14:paraId="43165639" w14:textId="77777777" w:rsidR="00C8303B" w:rsidRPr="00CF6736" w:rsidRDefault="00C8303B" w:rsidP="00C8303B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4AF6991B" w14:textId="77777777" w:rsidR="00C8303B" w:rsidRPr="00CF6736" w:rsidRDefault="00C8303B" w:rsidP="00C8303B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8213F4" w:rsidRPr="008213F4" w14:paraId="52EA2892" w14:textId="77777777" w:rsidTr="004E61AC">
        <w:trPr>
          <w:trHeight w:val="413"/>
        </w:trPr>
        <w:tc>
          <w:tcPr>
            <w:tcW w:w="13135" w:type="dxa"/>
            <w:gridSpan w:val="3"/>
            <w:shd w:val="clear" w:color="auto" w:fill="002060"/>
            <w:vAlign w:val="center"/>
          </w:tcPr>
          <w:p w14:paraId="65504168" w14:textId="12BCEED6" w:rsidR="008213F4" w:rsidRPr="008213F4" w:rsidRDefault="008213F4" w:rsidP="00ED5282">
            <w:pPr>
              <w:pStyle w:val="Heading3"/>
              <w:jc w:val="center"/>
              <w:outlineLvl w:val="2"/>
              <w:rPr>
                <w:rFonts w:ascii="Garamond" w:eastAsia="Calibri" w:hAnsi="Garamond" w:cs="Times New Roman"/>
                <w:b/>
                <w:bCs/>
                <w:sz w:val="28"/>
                <w:szCs w:val="28"/>
              </w:rPr>
            </w:pPr>
            <w:bookmarkStart w:id="21" w:name="_Toc181571195"/>
            <w:r w:rsidRPr="00ED5282"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  <w:t>Employees</w:t>
            </w:r>
            <w:bookmarkEnd w:id="21"/>
          </w:p>
        </w:tc>
      </w:tr>
      <w:tr w:rsidR="008213F4" w:rsidRPr="00CF6736" w14:paraId="622A7519" w14:textId="77777777" w:rsidTr="004E61AC">
        <w:trPr>
          <w:trHeight w:val="620"/>
        </w:trPr>
        <w:tc>
          <w:tcPr>
            <w:tcW w:w="6565" w:type="dxa"/>
            <w:vAlign w:val="center"/>
          </w:tcPr>
          <w:p w14:paraId="3628D34C" w14:textId="23CF1C30" w:rsidR="008213F4" w:rsidRPr="008213F4" w:rsidRDefault="008213F4" w:rsidP="008213F4">
            <w:pPr>
              <w:rPr>
                <w:rFonts w:ascii="Garamond" w:hAnsi="Garamond"/>
                <w:sz w:val="24"/>
                <w:szCs w:val="24"/>
              </w:rPr>
            </w:pPr>
            <w:r w:rsidRPr="008213F4">
              <w:rPr>
                <w:rFonts w:ascii="Garamond" w:eastAsia="ProximaNova-Regular" w:hAnsi="Garamond" w:cs="ProximaNova-Regular"/>
                <w:sz w:val="24"/>
                <w:szCs w:val="24"/>
                <w:lang w:val="en-LR"/>
              </w:rPr>
              <w:t>Does the institution have policies and procedures that include measures to</w:t>
            </w:r>
            <w:r w:rsidRPr="008213F4">
              <w:rPr>
                <w:rFonts w:ascii="Garamond" w:eastAsia="ProximaNova-Regular" w:hAnsi="Garamond" w:cs="ProximaNova-Regular"/>
                <w:sz w:val="24"/>
                <w:szCs w:val="24"/>
              </w:rPr>
              <w:t xml:space="preserve"> </w:t>
            </w:r>
            <w:r w:rsidRPr="008213F4">
              <w:rPr>
                <w:rFonts w:ascii="Garamond" w:hAnsi="Garamond"/>
                <w:sz w:val="24"/>
                <w:szCs w:val="24"/>
              </w:rPr>
              <w:t>ensure the integrity of employees?</w:t>
            </w:r>
          </w:p>
        </w:tc>
        <w:tc>
          <w:tcPr>
            <w:tcW w:w="1620" w:type="dxa"/>
            <w:vAlign w:val="center"/>
          </w:tcPr>
          <w:p w14:paraId="573EDCF4" w14:textId="77777777" w:rsidR="008213F4" w:rsidRPr="00CF6736" w:rsidRDefault="008213F4" w:rsidP="008213F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21AF6E62" w14:textId="77777777" w:rsidR="008213F4" w:rsidRPr="00CF6736" w:rsidRDefault="008213F4" w:rsidP="008213F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8213F4" w:rsidRPr="00CF6736" w14:paraId="0A38B809" w14:textId="77777777" w:rsidTr="004E61AC">
        <w:trPr>
          <w:trHeight w:val="620"/>
        </w:trPr>
        <w:tc>
          <w:tcPr>
            <w:tcW w:w="6565" w:type="dxa"/>
            <w:vAlign w:val="center"/>
          </w:tcPr>
          <w:p w14:paraId="11DB3593" w14:textId="171F88E9" w:rsidR="008213F4" w:rsidRPr="008213F4" w:rsidRDefault="008213F4" w:rsidP="008213F4">
            <w:pPr>
              <w:rPr>
                <w:rFonts w:ascii="Garamond" w:hAnsi="Garamond"/>
                <w:sz w:val="24"/>
                <w:szCs w:val="24"/>
              </w:rPr>
            </w:pPr>
            <w:r w:rsidRPr="008213F4">
              <w:rPr>
                <w:rFonts w:ascii="Garamond" w:hAnsi="Garamond"/>
                <w:sz w:val="24"/>
                <w:szCs w:val="24"/>
              </w:rPr>
              <w:t>Does the institution screen prospective employees?</w:t>
            </w:r>
          </w:p>
        </w:tc>
        <w:tc>
          <w:tcPr>
            <w:tcW w:w="1620" w:type="dxa"/>
            <w:vAlign w:val="center"/>
          </w:tcPr>
          <w:p w14:paraId="21A2F4B0" w14:textId="77777777" w:rsidR="008213F4" w:rsidRPr="00CF6736" w:rsidRDefault="008213F4" w:rsidP="008213F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0391C4D4" w14:textId="77777777" w:rsidR="008213F4" w:rsidRPr="00CF6736" w:rsidRDefault="008213F4" w:rsidP="008213F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8213F4" w:rsidRPr="00CF6736" w14:paraId="61816263" w14:textId="77777777" w:rsidTr="004E61AC">
        <w:trPr>
          <w:trHeight w:val="620"/>
        </w:trPr>
        <w:tc>
          <w:tcPr>
            <w:tcW w:w="6565" w:type="dxa"/>
            <w:vAlign w:val="center"/>
          </w:tcPr>
          <w:p w14:paraId="3CF8DB88" w14:textId="2FD40539" w:rsidR="008213F4" w:rsidRPr="008213F4" w:rsidRDefault="008213F4" w:rsidP="008213F4">
            <w:pPr>
              <w:rPr>
                <w:rFonts w:ascii="Garamond" w:hAnsi="Garamond"/>
                <w:sz w:val="24"/>
                <w:szCs w:val="24"/>
              </w:rPr>
            </w:pPr>
            <w:r w:rsidRPr="008213F4">
              <w:rPr>
                <w:rFonts w:ascii="Garamond" w:hAnsi="Garamond"/>
                <w:sz w:val="24"/>
                <w:szCs w:val="24"/>
              </w:rPr>
              <w:t>If yes, what checks does the institution conduct?</w:t>
            </w:r>
          </w:p>
        </w:tc>
        <w:tc>
          <w:tcPr>
            <w:tcW w:w="1620" w:type="dxa"/>
            <w:vAlign w:val="center"/>
          </w:tcPr>
          <w:p w14:paraId="320AB4F8" w14:textId="77777777" w:rsidR="008213F4" w:rsidRPr="00CF6736" w:rsidRDefault="008213F4" w:rsidP="008213F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5FCD4949" w14:textId="77777777" w:rsidR="008213F4" w:rsidRPr="00CF6736" w:rsidRDefault="008213F4" w:rsidP="008213F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8213F4" w:rsidRPr="00CF6736" w14:paraId="0EE9CC89" w14:textId="77777777" w:rsidTr="004E61AC">
        <w:trPr>
          <w:trHeight w:val="620"/>
        </w:trPr>
        <w:tc>
          <w:tcPr>
            <w:tcW w:w="6565" w:type="dxa"/>
            <w:vAlign w:val="center"/>
          </w:tcPr>
          <w:p w14:paraId="3BA86D3F" w14:textId="73D9267C" w:rsidR="008213F4" w:rsidRPr="008213F4" w:rsidRDefault="008213F4" w:rsidP="008213F4">
            <w:pPr>
              <w:rPr>
                <w:rFonts w:ascii="Garamond" w:hAnsi="Garamond"/>
                <w:sz w:val="24"/>
                <w:szCs w:val="24"/>
              </w:rPr>
            </w:pPr>
            <w:r w:rsidRPr="008213F4">
              <w:rPr>
                <w:rFonts w:ascii="Garamond" w:hAnsi="Garamond"/>
                <w:sz w:val="24"/>
                <w:szCs w:val="24"/>
              </w:rPr>
              <w:t>Does the institution screen existing employees?</w:t>
            </w:r>
          </w:p>
        </w:tc>
        <w:tc>
          <w:tcPr>
            <w:tcW w:w="1620" w:type="dxa"/>
            <w:vAlign w:val="center"/>
          </w:tcPr>
          <w:p w14:paraId="4773D856" w14:textId="77777777" w:rsidR="008213F4" w:rsidRPr="00CF6736" w:rsidRDefault="008213F4" w:rsidP="008213F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423F3BE6" w14:textId="77777777" w:rsidR="008213F4" w:rsidRPr="00CF6736" w:rsidRDefault="008213F4" w:rsidP="008213F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8213F4" w:rsidRPr="00CF6736" w14:paraId="427B4E15" w14:textId="77777777" w:rsidTr="004E61AC">
        <w:trPr>
          <w:trHeight w:val="620"/>
        </w:trPr>
        <w:tc>
          <w:tcPr>
            <w:tcW w:w="6565" w:type="dxa"/>
            <w:vAlign w:val="center"/>
          </w:tcPr>
          <w:p w14:paraId="3A585F6A" w14:textId="6CA64786" w:rsidR="008213F4" w:rsidRPr="008213F4" w:rsidRDefault="008213F4" w:rsidP="008213F4">
            <w:pPr>
              <w:rPr>
                <w:rFonts w:ascii="Garamond" w:hAnsi="Garamond"/>
                <w:sz w:val="24"/>
                <w:szCs w:val="24"/>
              </w:rPr>
            </w:pPr>
            <w:r w:rsidRPr="008213F4">
              <w:rPr>
                <w:rFonts w:ascii="Garamond" w:hAnsi="Garamond"/>
                <w:sz w:val="24"/>
                <w:szCs w:val="24"/>
              </w:rPr>
              <w:t>If yes, when does the institution conduct this screening?</w:t>
            </w:r>
          </w:p>
        </w:tc>
        <w:tc>
          <w:tcPr>
            <w:tcW w:w="1620" w:type="dxa"/>
            <w:vAlign w:val="center"/>
          </w:tcPr>
          <w:p w14:paraId="6B512F76" w14:textId="77777777" w:rsidR="008213F4" w:rsidRPr="00CF6736" w:rsidRDefault="008213F4" w:rsidP="008213F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2496A66C" w14:textId="77777777" w:rsidR="008213F4" w:rsidRPr="00CF6736" w:rsidRDefault="008213F4" w:rsidP="008213F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8213F4" w:rsidRPr="008213F4" w14:paraId="349F2752" w14:textId="77777777" w:rsidTr="004E61AC">
        <w:trPr>
          <w:trHeight w:val="413"/>
        </w:trPr>
        <w:tc>
          <w:tcPr>
            <w:tcW w:w="13135" w:type="dxa"/>
            <w:gridSpan w:val="3"/>
            <w:shd w:val="clear" w:color="auto" w:fill="002060"/>
            <w:vAlign w:val="center"/>
          </w:tcPr>
          <w:p w14:paraId="34B59197" w14:textId="5F9939A1" w:rsidR="008213F4" w:rsidRPr="008213F4" w:rsidRDefault="008213F4" w:rsidP="00ED5282">
            <w:pPr>
              <w:pStyle w:val="Heading3"/>
              <w:jc w:val="center"/>
              <w:outlineLvl w:val="2"/>
              <w:rPr>
                <w:rFonts w:ascii="Garamond" w:eastAsia="Calibri" w:hAnsi="Garamond" w:cs="Times New Roman"/>
                <w:b/>
                <w:bCs/>
                <w:sz w:val="28"/>
                <w:szCs w:val="28"/>
              </w:rPr>
            </w:pPr>
            <w:bookmarkStart w:id="22" w:name="_Toc181571196"/>
            <w:r w:rsidRPr="00ED5282"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  <w:t>Training</w:t>
            </w:r>
            <w:bookmarkEnd w:id="22"/>
          </w:p>
        </w:tc>
      </w:tr>
      <w:tr w:rsidR="008213F4" w:rsidRPr="00CF6736" w14:paraId="1F8A15EF" w14:textId="77777777" w:rsidTr="004E61AC">
        <w:trPr>
          <w:trHeight w:val="620"/>
        </w:trPr>
        <w:tc>
          <w:tcPr>
            <w:tcW w:w="6565" w:type="dxa"/>
            <w:vAlign w:val="center"/>
          </w:tcPr>
          <w:p w14:paraId="0F6F5519" w14:textId="73B653FB" w:rsidR="008213F4" w:rsidRPr="008213F4" w:rsidRDefault="008213F4" w:rsidP="008213F4">
            <w:pPr>
              <w:rPr>
                <w:rFonts w:ascii="Garamond" w:hAnsi="Garamond"/>
                <w:sz w:val="24"/>
                <w:szCs w:val="24"/>
              </w:rPr>
            </w:pPr>
            <w:r w:rsidRPr="008213F4">
              <w:rPr>
                <w:rFonts w:ascii="Garamond" w:hAnsi="Garamond"/>
                <w:sz w:val="24"/>
                <w:szCs w:val="24"/>
              </w:rPr>
              <w:t>Is there an AML/CFT training program in place for employees?</w:t>
            </w:r>
          </w:p>
        </w:tc>
        <w:tc>
          <w:tcPr>
            <w:tcW w:w="1620" w:type="dxa"/>
            <w:vAlign w:val="center"/>
          </w:tcPr>
          <w:p w14:paraId="3D204EEA" w14:textId="77777777" w:rsidR="008213F4" w:rsidRPr="00CF6736" w:rsidRDefault="008213F4" w:rsidP="008213F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1B802EA4" w14:textId="77777777" w:rsidR="008213F4" w:rsidRPr="00CF6736" w:rsidRDefault="008213F4" w:rsidP="008213F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8213F4" w:rsidRPr="00CF6736" w14:paraId="7623D7A2" w14:textId="77777777" w:rsidTr="004E61AC">
        <w:trPr>
          <w:trHeight w:val="620"/>
        </w:trPr>
        <w:tc>
          <w:tcPr>
            <w:tcW w:w="6565" w:type="dxa"/>
            <w:vAlign w:val="center"/>
          </w:tcPr>
          <w:p w14:paraId="0F7828D3" w14:textId="35B3F08A" w:rsidR="008213F4" w:rsidRPr="008213F4" w:rsidRDefault="008213F4" w:rsidP="008213F4">
            <w:pPr>
              <w:rPr>
                <w:rFonts w:ascii="Garamond" w:hAnsi="Garamond"/>
                <w:sz w:val="24"/>
                <w:szCs w:val="24"/>
              </w:rPr>
            </w:pPr>
            <w:r w:rsidRPr="008213F4">
              <w:rPr>
                <w:rFonts w:ascii="Garamond" w:hAnsi="Garamond"/>
                <w:sz w:val="24"/>
                <w:szCs w:val="24"/>
              </w:rPr>
              <w:t>What type of AML/CFT training program (type, frequency, participants) has been implemented for employees?</w:t>
            </w:r>
          </w:p>
        </w:tc>
        <w:tc>
          <w:tcPr>
            <w:tcW w:w="1620" w:type="dxa"/>
            <w:vAlign w:val="center"/>
          </w:tcPr>
          <w:p w14:paraId="0FC2E692" w14:textId="77777777" w:rsidR="008213F4" w:rsidRPr="00CF6736" w:rsidRDefault="008213F4" w:rsidP="008213F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43142031" w14:textId="77777777" w:rsidR="008213F4" w:rsidRPr="00CF6736" w:rsidRDefault="008213F4" w:rsidP="008213F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8213F4" w:rsidRPr="00CF6736" w14:paraId="523B92E3" w14:textId="77777777" w:rsidTr="004E61AC">
        <w:trPr>
          <w:trHeight w:val="620"/>
        </w:trPr>
        <w:tc>
          <w:tcPr>
            <w:tcW w:w="6565" w:type="dxa"/>
            <w:vAlign w:val="center"/>
          </w:tcPr>
          <w:p w14:paraId="581447E7" w14:textId="44C5B3A8" w:rsidR="008213F4" w:rsidRPr="008213F4" w:rsidRDefault="008213F4" w:rsidP="008213F4">
            <w:pPr>
              <w:rPr>
                <w:rFonts w:ascii="Garamond" w:hAnsi="Garamond"/>
                <w:sz w:val="24"/>
                <w:szCs w:val="24"/>
              </w:rPr>
            </w:pPr>
            <w:r w:rsidRPr="008213F4">
              <w:rPr>
                <w:rFonts w:ascii="Garamond" w:hAnsi="Garamond"/>
                <w:sz w:val="24"/>
                <w:szCs w:val="24"/>
              </w:rPr>
              <w:t>When was the last AML/CFT training delivered?</w:t>
            </w:r>
          </w:p>
        </w:tc>
        <w:tc>
          <w:tcPr>
            <w:tcW w:w="1620" w:type="dxa"/>
            <w:vAlign w:val="center"/>
          </w:tcPr>
          <w:p w14:paraId="1D17520B" w14:textId="77777777" w:rsidR="008213F4" w:rsidRPr="00CF6736" w:rsidRDefault="008213F4" w:rsidP="008213F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22B343C5" w14:textId="77777777" w:rsidR="008213F4" w:rsidRPr="00CF6736" w:rsidRDefault="008213F4" w:rsidP="008213F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8213F4" w:rsidRPr="00CF6736" w14:paraId="44A94CDA" w14:textId="77777777" w:rsidTr="004E61AC">
        <w:trPr>
          <w:trHeight w:val="620"/>
        </w:trPr>
        <w:tc>
          <w:tcPr>
            <w:tcW w:w="6565" w:type="dxa"/>
            <w:vAlign w:val="center"/>
          </w:tcPr>
          <w:p w14:paraId="527F02C1" w14:textId="68BCE67E" w:rsidR="008213F4" w:rsidRPr="008213F4" w:rsidRDefault="008213F4" w:rsidP="008213F4">
            <w:pPr>
              <w:rPr>
                <w:rFonts w:ascii="Garamond" w:hAnsi="Garamond"/>
                <w:sz w:val="24"/>
                <w:szCs w:val="24"/>
              </w:rPr>
            </w:pPr>
            <w:r w:rsidRPr="008213F4">
              <w:rPr>
                <w:rFonts w:ascii="Garamond" w:hAnsi="Garamond"/>
                <w:sz w:val="24"/>
                <w:szCs w:val="24"/>
              </w:rPr>
              <w:t>Does the institution retain records of the training sessions, including attendance records and relevant training materials used?</w:t>
            </w:r>
          </w:p>
        </w:tc>
        <w:tc>
          <w:tcPr>
            <w:tcW w:w="1620" w:type="dxa"/>
            <w:vAlign w:val="center"/>
          </w:tcPr>
          <w:p w14:paraId="6D997C5A" w14:textId="77777777" w:rsidR="008213F4" w:rsidRPr="00CF6736" w:rsidRDefault="008213F4" w:rsidP="008213F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34448B85" w14:textId="77777777" w:rsidR="008213F4" w:rsidRPr="00CF6736" w:rsidRDefault="008213F4" w:rsidP="008213F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8213F4" w:rsidRPr="00CF6736" w14:paraId="7AE86E65" w14:textId="77777777" w:rsidTr="004E61AC">
        <w:trPr>
          <w:trHeight w:val="620"/>
        </w:trPr>
        <w:tc>
          <w:tcPr>
            <w:tcW w:w="6565" w:type="dxa"/>
            <w:vAlign w:val="center"/>
          </w:tcPr>
          <w:p w14:paraId="2DF61160" w14:textId="49A168DE" w:rsidR="008213F4" w:rsidRPr="008213F4" w:rsidRDefault="008213F4" w:rsidP="008213F4">
            <w:pPr>
              <w:rPr>
                <w:rFonts w:ascii="Garamond" w:hAnsi="Garamond"/>
                <w:sz w:val="24"/>
                <w:szCs w:val="24"/>
              </w:rPr>
            </w:pPr>
            <w:r w:rsidRPr="008213F4">
              <w:rPr>
                <w:rFonts w:ascii="Garamond" w:hAnsi="Garamond"/>
                <w:sz w:val="24"/>
                <w:szCs w:val="24"/>
              </w:rPr>
              <w:t>Is the AML/CFT training mandatory for all employees?</w:t>
            </w:r>
          </w:p>
        </w:tc>
        <w:tc>
          <w:tcPr>
            <w:tcW w:w="1620" w:type="dxa"/>
            <w:vAlign w:val="center"/>
          </w:tcPr>
          <w:p w14:paraId="540562F8" w14:textId="77777777" w:rsidR="008213F4" w:rsidRPr="00CF6736" w:rsidRDefault="008213F4" w:rsidP="008213F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6DB2AECA" w14:textId="77777777" w:rsidR="008213F4" w:rsidRPr="00CF6736" w:rsidRDefault="008213F4" w:rsidP="008213F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8213F4" w:rsidRPr="00CF6736" w14:paraId="3299374F" w14:textId="77777777" w:rsidTr="004E61AC">
        <w:trPr>
          <w:trHeight w:val="620"/>
        </w:trPr>
        <w:tc>
          <w:tcPr>
            <w:tcW w:w="6565" w:type="dxa"/>
            <w:vAlign w:val="center"/>
          </w:tcPr>
          <w:p w14:paraId="41E01200" w14:textId="61787B81" w:rsidR="008213F4" w:rsidRPr="008213F4" w:rsidRDefault="008213F4" w:rsidP="008213F4">
            <w:pPr>
              <w:rPr>
                <w:rFonts w:ascii="Garamond" w:hAnsi="Garamond"/>
                <w:sz w:val="24"/>
                <w:szCs w:val="24"/>
              </w:rPr>
            </w:pPr>
            <w:r w:rsidRPr="008213F4">
              <w:rPr>
                <w:rFonts w:ascii="Garamond" w:hAnsi="Garamond"/>
                <w:sz w:val="24"/>
                <w:szCs w:val="24"/>
              </w:rPr>
              <w:t>Are there consequences for not attending AML/CFT training programs?</w:t>
            </w:r>
          </w:p>
        </w:tc>
        <w:tc>
          <w:tcPr>
            <w:tcW w:w="1620" w:type="dxa"/>
            <w:vAlign w:val="center"/>
          </w:tcPr>
          <w:p w14:paraId="4C1F66D6" w14:textId="77777777" w:rsidR="008213F4" w:rsidRPr="00CF6736" w:rsidRDefault="008213F4" w:rsidP="008213F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6BB8FB9A" w14:textId="77777777" w:rsidR="008213F4" w:rsidRPr="00CF6736" w:rsidRDefault="008213F4" w:rsidP="008213F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8213F4" w:rsidRPr="00CF6736" w14:paraId="17566E5D" w14:textId="77777777" w:rsidTr="004E61AC">
        <w:trPr>
          <w:trHeight w:val="620"/>
        </w:trPr>
        <w:tc>
          <w:tcPr>
            <w:tcW w:w="6565" w:type="dxa"/>
            <w:vAlign w:val="center"/>
          </w:tcPr>
          <w:p w14:paraId="085E57F0" w14:textId="5E547267" w:rsidR="008213F4" w:rsidRPr="008213F4" w:rsidRDefault="008213F4" w:rsidP="008213F4">
            <w:pPr>
              <w:rPr>
                <w:rFonts w:ascii="Garamond" w:hAnsi="Garamond"/>
                <w:sz w:val="24"/>
                <w:szCs w:val="24"/>
              </w:rPr>
            </w:pPr>
            <w:r w:rsidRPr="008213F4">
              <w:rPr>
                <w:rFonts w:ascii="Garamond" w:hAnsi="Garamond"/>
                <w:sz w:val="24"/>
                <w:szCs w:val="24"/>
              </w:rPr>
              <w:lastRenderedPageBreak/>
              <w:t>Have the board and senior management participated in AML/CFT training?</w:t>
            </w:r>
          </w:p>
        </w:tc>
        <w:tc>
          <w:tcPr>
            <w:tcW w:w="1620" w:type="dxa"/>
            <w:vAlign w:val="center"/>
          </w:tcPr>
          <w:p w14:paraId="26604930" w14:textId="77777777" w:rsidR="008213F4" w:rsidRPr="00CF6736" w:rsidRDefault="008213F4" w:rsidP="008213F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56E481DA" w14:textId="77777777" w:rsidR="008213F4" w:rsidRPr="00CF6736" w:rsidRDefault="008213F4" w:rsidP="008213F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8213F4" w:rsidRPr="00CF6736" w14:paraId="0DA03326" w14:textId="77777777" w:rsidTr="004E61AC">
        <w:trPr>
          <w:trHeight w:val="620"/>
        </w:trPr>
        <w:tc>
          <w:tcPr>
            <w:tcW w:w="6565" w:type="dxa"/>
            <w:vAlign w:val="center"/>
          </w:tcPr>
          <w:p w14:paraId="69D49FA1" w14:textId="2551EA50" w:rsidR="008213F4" w:rsidRPr="008213F4" w:rsidRDefault="008213F4" w:rsidP="008213F4">
            <w:pPr>
              <w:rPr>
                <w:rFonts w:ascii="Garamond" w:hAnsi="Garamond"/>
                <w:sz w:val="24"/>
                <w:szCs w:val="24"/>
              </w:rPr>
            </w:pPr>
            <w:r w:rsidRPr="008213F4">
              <w:rPr>
                <w:rFonts w:ascii="Garamond" w:hAnsi="Garamond"/>
                <w:sz w:val="24"/>
                <w:szCs w:val="24"/>
              </w:rPr>
              <w:t>What type of training have the compliance officers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8213F4">
              <w:rPr>
                <w:rFonts w:ascii="Garamond" w:hAnsi="Garamond"/>
                <w:sz w:val="24"/>
                <w:szCs w:val="24"/>
              </w:rPr>
              <w:t>attended regarding ML/TF methods and typologies, customer due diligence, transaction monitoring, and suspicious transactions reporting?</w:t>
            </w:r>
          </w:p>
        </w:tc>
        <w:tc>
          <w:tcPr>
            <w:tcW w:w="1620" w:type="dxa"/>
            <w:vAlign w:val="center"/>
          </w:tcPr>
          <w:p w14:paraId="1CFCC605" w14:textId="77777777" w:rsidR="008213F4" w:rsidRPr="00CF6736" w:rsidRDefault="008213F4" w:rsidP="008213F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28458230" w14:textId="77777777" w:rsidR="008213F4" w:rsidRPr="00CF6736" w:rsidRDefault="008213F4" w:rsidP="008213F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</w:tbl>
    <w:p w14:paraId="20DBA002" w14:textId="77777777" w:rsidR="00462C8F" w:rsidRPr="00CF6736" w:rsidRDefault="00462C8F" w:rsidP="007151BC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14:paraId="2E839AE2" w14:textId="77777777" w:rsidR="00462C8F" w:rsidRPr="00CF6736" w:rsidRDefault="00462C8F" w:rsidP="007151BC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sectPr w:rsidR="00462C8F" w:rsidRPr="00CF6736" w:rsidSect="002A16CE">
      <w:pgSz w:w="16839" w:h="11907" w:orient="landscape" w:code="9"/>
      <w:pgMar w:top="1152" w:right="720" w:bottom="1152" w:left="185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1A0CE" w14:textId="77777777" w:rsidR="00F86DF0" w:rsidRDefault="00F86DF0">
      <w:pPr>
        <w:spacing w:after="0" w:line="240" w:lineRule="auto"/>
      </w:pPr>
      <w:r>
        <w:separator/>
      </w:r>
    </w:p>
  </w:endnote>
  <w:endnote w:type="continuationSeparator" w:id="0">
    <w:p w14:paraId="6A2BBF50" w14:textId="77777777" w:rsidR="00F86DF0" w:rsidRDefault="00F86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roximaNova-Regular">
    <w:altName w:val="Malgun Gothic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0044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BE3C9E" w14:textId="77777777" w:rsidR="000A40F9" w:rsidRDefault="000A40F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282A1B" w14:textId="77777777" w:rsidR="000A40F9" w:rsidRDefault="000A40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31109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66E264" w14:textId="77777777" w:rsidR="000B4D5B" w:rsidRDefault="000B4D5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07B6D9" w14:textId="77777777" w:rsidR="000B4D5B" w:rsidRDefault="000B4D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38438" w14:textId="77777777" w:rsidR="00F86DF0" w:rsidRDefault="00F86DF0">
      <w:pPr>
        <w:spacing w:after="0" w:line="240" w:lineRule="auto"/>
      </w:pPr>
      <w:r>
        <w:separator/>
      </w:r>
    </w:p>
  </w:footnote>
  <w:footnote w:type="continuationSeparator" w:id="0">
    <w:p w14:paraId="37DEE6AD" w14:textId="77777777" w:rsidR="00F86DF0" w:rsidRDefault="00F86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C2FD7" w14:textId="5CFAF707" w:rsidR="001E524F" w:rsidRPr="00642F45" w:rsidRDefault="001E524F">
    <w:pPr>
      <w:pStyle w:val="Header"/>
      <w:tabs>
        <w:tab w:val="center" w:pos="4801"/>
        <w:tab w:val="left" w:pos="5790"/>
      </w:tabs>
      <w:rPr>
        <w:rFonts w:ascii="Gabriola" w:hAnsi="Gabriola"/>
        <w:color w:val="000099"/>
        <w:sz w:val="48"/>
      </w:rPr>
    </w:pPr>
    <w:r>
      <w:rPr>
        <w:rFonts w:ascii="Gabriola" w:hAnsi="Gabriola"/>
        <w:color w:val="000099"/>
        <w:sz w:val="48"/>
      </w:rPr>
      <w:tab/>
    </w:r>
    <w:r>
      <w:rPr>
        <w:rFonts w:ascii="Gabriola" w:hAnsi="Gabriola"/>
        <w:color w:val="000099"/>
        <w:sz w:val="48"/>
      </w:rPr>
      <w:tab/>
    </w:r>
    <w:r>
      <w:rPr>
        <w:rFonts w:ascii="Gabriola" w:hAnsi="Gabriola"/>
        <w:color w:val="000099"/>
        <w:sz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2E59"/>
    <w:multiLevelType w:val="hybridMultilevel"/>
    <w:tmpl w:val="7F0083F8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C5260"/>
    <w:multiLevelType w:val="hybridMultilevel"/>
    <w:tmpl w:val="CD92CE6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164CD"/>
    <w:multiLevelType w:val="multilevel"/>
    <w:tmpl w:val="A0349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134A28"/>
    <w:multiLevelType w:val="hybridMultilevel"/>
    <w:tmpl w:val="A9DE4926"/>
    <w:lvl w:ilvl="0" w:tplc="CB6EED64">
      <w:start w:val="29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135B3"/>
    <w:multiLevelType w:val="hybridMultilevel"/>
    <w:tmpl w:val="4A94A6F4"/>
    <w:lvl w:ilvl="0" w:tplc="200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FE08F0"/>
    <w:multiLevelType w:val="hybridMultilevel"/>
    <w:tmpl w:val="7714B9A6"/>
    <w:lvl w:ilvl="0" w:tplc="040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2B08BE"/>
    <w:multiLevelType w:val="multilevel"/>
    <w:tmpl w:val="0F3831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FC2C05"/>
    <w:multiLevelType w:val="multilevel"/>
    <w:tmpl w:val="8FCAB7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0F1441"/>
    <w:multiLevelType w:val="hybridMultilevel"/>
    <w:tmpl w:val="1D580440"/>
    <w:lvl w:ilvl="0" w:tplc="A14A07B6">
      <w:start w:val="2"/>
      <w:numFmt w:val="bullet"/>
      <w:lvlText w:val="-"/>
      <w:lvlJc w:val="left"/>
      <w:pPr>
        <w:ind w:left="360" w:hanging="360"/>
      </w:pPr>
      <w:rPr>
        <w:rFonts w:ascii="Garamond" w:eastAsia="Calibri" w:hAnsi="Garamond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893BDC"/>
    <w:multiLevelType w:val="hybridMultilevel"/>
    <w:tmpl w:val="514053A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51E32"/>
    <w:multiLevelType w:val="multilevel"/>
    <w:tmpl w:val="5270E4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58802A8"/>
    <w:multiLevelType w:val="hybridMultilevel"/>
    <w:tmpl w:val="2A403756"/>
    <w:lvl w:ilvl="0" w:tplc="147EABE0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D2117F"/>
    <w:multiLevelType w:val="hybridMultilevel"/>
    <w:tmpl w:val="B8ECB68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4769B6"/>
    <w:multiLevelType w:val="hybridMultilevel"/>
    <w:tmpl w:val="5B6002FE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5C40C3"/>
    <w:multiLevelType w:val="hybridMultilevel"/>
    <w:tmpl w:val="275EA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435DB3"/>
    <w:multiLevelType w:val="hybridMultilevel"/>
    <w:tmpl w:val="72F6AA24"/>
    <w:lvl w:ilvl="0" w:tplc="16003DE2">
      <w:start w:val="1"/>
      <w:numFmt w:val="upperLetter"/>
      <w:lvlText w:val="%1."/>
      <w:lvlJc w:val="left"/>
      <w:pPr>
        <w:ind w:left="360" w:hanging="360"/>
      </w:pPr>
      <w:rPr>
        <w:rFonts w:eastAsia="Times New Roman" w:cstheme="minorBidi"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64046D"/>
    <w:multiLevelType w:val="multilevel"/>
    <w:tmpl w:val="FF121E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6"/>
  </w:num>
  <w:num w:numId="3">
    <w:abstractNumId w:val="6"/>
  </w:num>
  <w:num w:numId="4">
    <w:abstractNumId w:val="7"/>
  </w:num>
  <w:num w:numId="5">
    <w:abstractNumId w:val="9"/>
  </w:num>
  <w:num w:numId="6">
    <w:abstractNumId w:val="5"/>
  </w:num>
  <w:num w:numId="7">
    <w:abstractNumId w:val="12"/>
  </w:num>
  <w:num w:numId="8">
    <w:abstractNumId w:val="1"/>
  </w:num>
  <w:num w:numId="9">
    <w:abstractNumId w:val="11"/>
  </w:num>
  <w:num w:numId="10">
    <w:abstractNumId w:val="14"/>
  </w:num>
  <w:num w:numId="11">
    <w:abstractNumId w:val="10"/>
  </w:num>
  <w:num w:numId="12">
    <w:abstractNumId w:val="13"/>
  </w:num>
  <w:num w:numId="13">
    <w:abstractNumId w:val="4"/>
  </w:num>
  <w:num w:numId="14">
    <w:abstractNumId w:val="15"/>
  </w:num>
  <w:num w:numId="15">
    <w:abstractNumId w:val="8"/>
  </w:num>
  <w:num w:numId="16">
    <w:abstractNumId w:val="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590"/>
    <w:rsid w:val="00005088"/>
    <w:rsid w:val="00022862"/>
    <w:rsid w:val="00044C5C"/>
    <w:rsid w:val="000645E6"/>
    <w:rsid w:val="00064A65"/>
    <w:rsid w:val="00087EAC"/>
    <w:rsid w:val="000A40F9"/>
    <w:rsid w:val="000B1BF6"/>
    <w:rsid w:val="000B4D5B"/>
    <w:rsid w:val="000B6D53"/>
    <w:rsid w:val="000C361E"/>
    <w:rsid w:val="000D43DC"/>
    <w:rsid w:val="000F6EC7"/>
    <w:rsid w:val="00103CC9"/>
    <w:rsid w:val="001057A7"/>
    <w:rsid w:val="001073A4"/>
    <w:rsid w:val="0012445B"/>
    <w:rsid w:val="00132330"/>
    <w:rsid w:val="001411B6"/>
    <w:rsid w:val="0015502C"/>
    <w:rsid w:val="00155C75"/>
    <w:rsid w:val="0016195D"/>
    <w:rsid w:val="0016234C"/>
    <w:rsid w:val="00177A56"/>
    <w:rsid w:val="00187B75"/>
    <w:rsid w:val="00196B41"/>
    <w:rsid w:val="001A3275"/>
    <w:rsid w:val="001C5ED8"/>
    <w:rsid w:val="001D7A8D"/>
    <w:rsid w:val="001E4D47"/>
    <w:rsid w:val="001E524F"/>
    <w:rsid w:val="001F4DA7"/>
    <w:rsid w:val="001F6B13"/>
    <w:rsid w:val="00212860"/>
    <w:rsid w:val="0021346B"/>
    <w:rsid w:val="00213B8E"/>
    <w:rsid w:val="00215DC2"/>
    <w:rsid w:val="00221B50"/>
    <w:rsid w:val="00242479"/>
    <w:rsid w:val="00257880"/>
    <w:rsid w:val="002621FD"/>
    <w:rsid w:val="00294D4D"/>
    <w:rsid w:val="002A16CE"/>
    <w:rsid w:val="002A3C78"/>
    <w:rsid w:val="002D5F09"/>
    <w:rsid w:val="002F19F3"/>
    <w:rsid w:val="002F20AC"/>
    <w:rsid w:val="00302D40"/>
    <w:rsid w:val="00321969"/>
    <w:rsid w:val="00325B38"/>
    <w:rsid w:val="003262C8"/>
    <w:rsid w:val="00340403"/>
    <w:rsid w:val="00353DBA"/>
    <w:rsid w:val="00355A03"/>
    <w:rsid w:val="00357544"/>
    <w:rsid w:val="00382266"/>
    <w:rsid w:val="003844F8"/>
    <w:rsid w:val="0039580A"/>
    <w:rsid w:val="003B639E"/>
    <w:rsid w:val="003B77DC"/>
    <w:rsid w:val="003C435A"/>
    <w:rsid w:val="003D5930"/>
    <w:rsid w:val="003F3E06"/>
    <w:rsid w:val="00433A60"/>
    <w:rsid w:val="00462C8F"/>
    <w:rsid w:val="00491CF2"/>
    <w:rsid w:val="00497173"/>
    <w:rsid w:val="004A5683"/>
    <w:rsid w:val="004B79EB"/>
    <w:rsid w:val="004C33E4"/>
    <w:rsid w:val="004C3577"/>
    <w:rsid w:val="004C3669"/>
    <w:rsid w:val="004C3A81"/>
    <w:rsid w:val="004D3035"/>
    <w:rsid w:val="004E61AC"/>
    <w:rsid w:val="004F3635"/>
    <w:rsid w:val="004F5AE6"/>
    <w:rsid w:val="00512654"/>
    <w:rsid w:val="00512F3B"/>
    <w:rsid w:val="005219A0"/>
    <w:rsid w:val="00522702"/>
    <w:rsid w:val="005270F1"/>
    <w:rsid w:val="00536638"/>
    <w:rsid w:val="0054317B"/>
    <w:rsid w:val="00553DB4"/>
    <w:rsid w:val="00562FC9"/>
    <w:rsid w:val="00575AE6"/>
    <w:rsid w:val="00581B9F"/>
    <w:rsid w:val="00590883"/>
    <w:rsid w:val="005911EE"/>
    <w:rsid w:val="005A5CE3"/>
    <w:rsid w:val="005D46F5"/>
    <w:rsid w:val="005D5D0C"/>
    <w:rsid w:val="005E4F82"/>
    <w:rsid w:val="005E5D1F"/>
    <w:rsid w:val="00605846"/>
    <w:rsid w:val="0062008D"/>
    <w:rsid w:val="00642D62"/>
    <w:rsid w:val="006519F2"/>
    <w:rsid w:val="0067185C"/>
    <w:rsid w:val="0067374B"/>
    <w:rsid w:val="0069115B"/>
    <w:rsid w:val="006917F5"/>
    <w:rsid w:val="00694B65"/>
    <w:rsid w:val="006B1385"/>
    <w:rsid w:val="006B1C40"/>
    <w:rsid w:val="006B5844"/>
    <w:rsid w:val="006D2A93"/>
    <w:rsid w:val="006D4348"/>
    <w:rsid w:val="006F6F2C"/>
    <w:rsid w:val="007151BC"/>
    <w:rsid w:val="0072052E"/>
    <w:rsid w:val="007232C0"/>
    <w:rsid w:val="0073252F"/>
    <w:rsid w:val="00734024"/>
    <w:rsid w:val="0073646A"/>
    <w:rsid w:val="00747BE1"/>
    <w:rsid w:val="007503FF"/>
    <w:rsid w:val="007641D3"/>
    <w:rsid w:val="007704F0"/>
    <w:rsid w:val="0077265D"/>
    <w:rsid w:val="0078348C"/>
    <w:rsid w:val="007858A4"/>
    <w:rsid w:val="0079471B"/>
    <w:rsid w:val="007952F0"/>
    <w:rsid w:val="007B713A"/>
    <w:rsid w:val="007C60A6"/>
    <w:rsid w:val="007D646E"/>
    <w:rsid w:val="007F41A2"/>
    <w:rsid w:val="00802D63"/>
    <w:rsid w:val="00805C0B"/>
    <w:rsid w:val="008213F4"/>
    <w:rsid w:val="00835D42"/>
    <w:rsid w:val="00842553"/>
    <w:rsid w:val="00884B9E"/>
    <w:rsid w:val="008851D0"/>
    <w:rsid w:val="008A4BED"/>
    <w:rsid w:val="008A7A8F"/>
    <w:rsid w:val="008B4585"/>
    <w:rsid w:val="008C28C1"/>
    <w:rsid w:val="008D77E5"/>
    <w:rsid w:val="008F3456"/>
    <w:rsid w:val="00910709"/>
    <w:rsid w:val="00913496"/>
    <w:rsid w:val="00943D70"/>
    <w:rsid w:val="0094493F"/>
    <w:rsid w:val="00987A1D"/>
    <w:rsid w:val="009A733B"/>
    <w:rsid w:val="009C269C"/>
    <w:rsid w:val="009C27AF"/>
    <w:rsid w:val="009C5CB9"/>
    <w:rsid w:val="009E0901"/>
    <w:rsid w:val="009E2AC3"/>
    <w:rsid w:val="009E39F0"/>
    <w:rsid w:val="009F26BD"/>
    <w:rsid w:val="009F77A3"/>
    <w:rsid w:val="00A01333"/>
    <w:rsid w:val="00A05EB6"/>
    <w:rsid w:val="00A07AD4"/>
    <w:rsid w:val="00A12580"/>
    <w:rsid w:val="00A20388"/>
    <w:rsid w:val="00A43527"/>
    <w:rsid w:val="00A44997"/>
    <w:rsid w:val="00A60457"/>
    <w:rsid w:val="00A630C0"/>
    <w:rsid w:val="00A6767D"/>
    <w:rsid w:val="00A74052"/>
    <w:rsid w:val="00A76874"/>
    <w:rsid w:val="00A80ADD"/>
    <w:rsid w:val="00A80DA2"/>
    <w:rsid w:val="00A830C8"/>
    <w:rsid w:val="00A87AF5"/>
    <w:rsid w:val="00A92BA7"/>
    <w:rsid w:val="00A956F8"/>
    <w:rsid w:val="00AA6D7A"/>
    <w:rsid w:val="00AB4E33"/>
    <w:rsid w:val="00AC2B86"/>
    <w:rsid w:val="00AC4254"/>
    <w:rsid w:val="00AF58D4"/>
    <w:rsid w:val="00B06A73"/>
    <w:rsid w:val="00B30CFC"/>
    <w:rsid w:val="00B35C03"/>
    <w:rsid w:val="00B64AB8"/>
    <w:rsid w:val="00B86CB8"/>
    <w:rsid w:val="00B8719B"/>
    <w:rsid w:val="00BB4BFC"/>
    <w:rsid w:val="00BB6FD3"/>
    <w:rsid w:val="00BC5786"/>
    <w:rsid w:val="00BD71C0"/>
    <w:rsid w:val="00BD7C7F"/>
    <w:rsid w:val="00C018C1"/>
    <w:rsid w:val="00C07DE6"/>
    <w:rsid w:val="00C2051D"/>
    <w:rsid w:val="00C32FB4"/>
    <w:rsid w:val="00C65547"/>
    <w:rsid w:val="00C67DE8"/>
    <w:rsid w:val="00C772BE"/>
    <w:rsid w:val="00C8013C"/>
    <w:rsid w:val="00C82CB3"/>
    <w:rsid w:val="00C8303B"/>
    <w:rsid w:val="00C8678D"/>
    <w:rsid w:val="00CA1929"/>
    <w:rsid w:val="00CB2966"/>
    <w:rsid w:val="00CC6D19"/>
    <w:rsid w:val="00CD7578"/>
    <w:rsid w:val="00CE3E6A"/>
    <w:rsid w:val="00CF6736"/>
    <w:rsid w:val="00D02307"/>
    <w:rsid w:val="00D078AE"/>
    <w:rsid w:val="00D12F55"/>
    <w:rsid w:val="00D159F7"/>
    <w:rsid w:val="00D32F01"/>
    <w:rsid w:val="00D36807"/>
    <w:rsid w:val="00D447EF"/>
    <w:rsid w:val="00D60C21"/>
    <w:rsid w:val="00D63136"/>
    <w:rsid w:val="00D705FB"/>
    <w:rsid w:val="00D77A33"/>
    <w:rsid w:val="00D83957"/>
    <w:rsid w:val="00D85349"/>
    <w:rsid w:val="00D8587E"/>
    <w:rsid w:val="00D93097"/>
    <w:rsid w:val="00DA66D0"/>
    <w:rsid w:val="00DB6462"/>
    <w:rsid w:val="00DC5989"/>
    <w:rsid w:val="00DE529D"/>
    <w:rsid w:val="00DF2EEA"/>
    <w:rsid w:val="00E07F70"/>
    <w:rsid w:val="00E263BD"/>
    <w:rsid w:val="00E371D3"/>
    <w:rsid w:val="00E37FAC"/>
    <w:rsid w:val="00E525CC"/>
    <w:rsid w:val="00E57037"/>
    <w:rsid w:val="00E73CB3"/>
    <w:rsid w:val="00E75800"/>
    <w:rsid w:val="00E75B61"/>
    <w:rsid w:val="00EC226B"/>
    <w:rsid w:val="00ED5282"/>
    <w:rsid w:val="00ED7590"/>
    <w:rsid w:val="00EE3718"/>
    <w:rsid w:val="00EE3D5A"/>
    <w:rsid w:val="00EF7476"/>
    <w:rsid w:val="00F1522F"/>
    <w:rsid w:val="00F20E54"/>
    <w:rsid w:val="00F324A5"/>
    <w:rsid w:val="00F3334C"/>
    <w:rsid w:val="00F3430B"/>
    <w:rsid w:val="00F34B53"/>
    <w:rsid w:val="00F400E6"/>
    <w:rsid w:val="00F40B71"/>
    <w:rsid w:val="00F42443"/>
    <w:rsid w:val="00F462C6"/>
    <w:rsid w:val="00F563F1"/>
    <w:rsid w:val="00F674F4"/>
    <w:rsid w:val="00F70434"/>
    <w:rsid w:val="00F70DB1"/>
    <w:rsid w:val="00F86DF0"/>
    <w:rsid w:val="00FC0129"/>
    <w:rsid w:val="00FC1CB2"/>
    <w:rsid w:val="00FD1D97"/>
    <w:rsid w:val="00FD5DD2"/>
    <w:rsid w:val="00FD7DFC"/>
    <w:rsid w:val="00FE1A25"/>
    <w:rsid w:val="00FE4333"/>
    <w:rsid w:val="00FE5CED"/>
    <w:rsid w:val="00FE6A1B"/>
    <w:rsid w:val="00FF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91437B"/>
  <w15:docId w15:val="{01D4042F-1827-458D-963F-E8747858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7590"/>
  </w:style>
  <w:style w:type="paragraph" w:styleId="Heading1">
    <w:name w:val="heading 1"/>
    <w:basedOn w:val="Normal"/>
    <w:next w:val="Normal"/>
    <w:link w:val="Heading1Char"/>
    <w:uiPriority w:val="9"/>
    <w:qFormat/>
    <w:rsid w:val="001E52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51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16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5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59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D75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590"/>
    <w:rPr>
      <w:lang w:val="en-US"/>
    </w:rPr>
  </w:style>
  <w:style w:type="paragraph" w:styleId="NoSpacing">
    <w:name w:val="No Spacing"/>
    <w:uiPriority w:val="1"/>
    <w:qFormat/>
    <w:rsid w:val="00ED759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D759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pasted1">
    <w:name w:val="contentpasted1"/>
    <w:basedOn w:val="DefaultParagraphFont"/>
    <w:rsid w:val="00DB6462"/>
  </w:style>
  <w:style w:type="paragraph" w:styleId="ListParagraph">
    <w:name w:val="List Paragraph"/>
    <w:basedOn w:val="Normal"/>
    <w:uiPriority w:val="99"/>
    <w:qFormat/>
    <w:rsid w:val="005E5D1F"/>
    <w:pPr>
      <w:ind w:left="720"/>
      <w:contextualSpacing/>
    </w:pPr>
    <w:rPr>
      <w:kern w:val="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5D1F"/>
    <w:pPr>
      <w:spacing w:after="0" w:line="240" w:lineRule="auto"/>
    </w:pPr>
    <w:rPr>
      <w:kern w:val="2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5D1F"/>
    <w:rPr>
      <w:kern w:val="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E5D1F"/>
    <w:rPr>
      <w:vertAlign w:val="superscript"/>
    </w:rPr>
  </w:style>
  <w:style w:type="paragraph" w:customStyle="1" w:styleId="NumberedList">
    <w:name w:val="Numbered List"/>
    <w:basedOn w:val="ListParagraph"/>
    <w:uiPriority w:val="5"/>
    <w:qFormat/>
    <w:rsid w:val="007151BC"/>
    <w:pPr>
      <w:spacing w:after="120" w:line="240" w:lineRule="auto"/>
      <w:ind w:left="454" w:right="680" w:firstLine="454"/>
      <w:contextualSpacing w:val="0"/>
      <w:jc w:val="both"/>
    </w:pPr>
    <w:rPr>
      <w:rFonts w:ascii="Times New Roman" w:eastAsia="SimSun" w:hAnsi="Times New Roman" w:cs="Times New Roman"/>
      <w:kern w:val="0"/>
      <w:szCs w:val="20"/>
      <w:lang w:val="en-GB"/>
    </w:rPr>
  </w:style>
  <w:style w:type="paragraph" w:customStyle="1" w:styleId="Title2">
    <w:name w:val="Title 2"/>
    <w:basedOn w:val="Heading2"/>
    <w:next w:val="Normal"/>
    <w:qFormat/>
    <w:rsid w:val="007151BC"/>
    <w:pPr>
      <w:keepLines w:val="0"/>
      <w:tabs>
        <w:tab w:val="left" w:pos="850"/>
        <w:tab w:val="left" w:pos="1191"/>
        <w:tab w:val="left" w:pos="1531"/>
      </w:tabs>
      <w:spacing w:before="240" w:after="240" w:line="240" w:lineRule="auto"/>
      <w:ind w:right="680"/>
    </w:pPr>
    <w:rPr>
      <w:rFonts w:ascii="Times New Roman" w:eastAsiaTheme="minorHAnsi" w:hAnsi="Times New Roman"/>
      <w:b/>
      <w:bCs/>
      <w:color w:val="4E81BD"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151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77A33"/>
  </w:style>
  <w:style w:type="character" w:customStyle="1" w:styleId="DateChar">
    <w:name w:val="Date Char"/>
    <w:basedOn w:val="DefaultParagraphFont"/>
    <w:link w:val="Date"/>
    <w:uiPriority w:val="99"/>
    <w:semiHidden/>
    <w:rsid w:val="00D77A33"/>
  </w:style>
  <w:style w:type="table" w:styleId="TableGrid">
    <w:name w:val="Table Grid"/>
    <w:basedOn w:val="TableNormal"/>
    <w:uiPriority w:val="39"/>
    <w:rsid w:val="00A12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3A60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1E524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E52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A16C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0A40F9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A40F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A40F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A40F9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E06F8-07C7-4B5E-8E6A-72020C3E0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1907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batch2</dc:creator>
  <cp:keywords/>
  <dc:description/>
  <cp:lastModifiedBy>Wellington Phillips</cp:lastModifiedBy>
  <cp:revision>2</cp:revision>
  <cp:lastPrinted>2024-08-22T23:48:00Z</cp:lastPrinted>
  <dcterms:created xsi:type="dcterms:W3CDTF">2025-08-11T11:24:00Z</dcterms:created>
  <dcterms:modified xsi:type="dcterms:W3CDTF">2025-08-11T11:24:00Z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ef8b4592-2c99-4732-8e69-283250d6e261</vt:lpwstr>
  </property>
</Properties>
</file>